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D8D" w:rsidRPr="00AB1208" w:rsidRDefault="00F61D8D" w:rsidP="00F61D8D">
      <w:pPr>
        <w:pStyle w:val="Titre3"/>
        <w:jc w:val="center"/>
        <w:rPr>
          <w:color w:val="000000" w:themeColor="text1"/>
        </w:rPr>
      </w:pPr>
      <w:r w:rsidRPr="00AB1208">
        <w:rPr>
          <w:color w:val="000000" w:themeColor="text1"/>
        </w:rPr>
        <w:t>DOMAINE DES RESSOURCES HUMAINES</w:t>
      </w:r>
    </w:p>
    <w:p w:rsidR="00F61D8D" w:rsidRPr="00AB1208" w:rsidRDefault="00F61D8D" w:rsidP="00A13800">
      <w:pPr>
        <w:pStyle w:val="Titre9"/>
        <w:jc w:val="center"/>
        <w:rPr>
          <w:i/>
          <w:iCs/>
          <w:color w:val="002060"/>
          <w:sz w:val="36"/>
          <w:szCs w:val="36"/>
          <w:u w:val="single"/>
        </w:rPr>
      </w:pPr>
      <w:r w:rsidRPr="00AB1208">
        <w:rPr>
          <w:i/>
          <w:iCs/>
          <w:color w:val="00B050"/>
          <w:sz w:val="36"/>
          <w:szCs w:val="36"/>
          <w:u w:val="single"/>
        </w:rPr>
        <w:t>PRESENTATION DUCONSULTANT FORMATEUR</w:t>
      </w:r>
    </w:p>
    <w:p w:rsidR="00F61D8D" w:rsidRPr="003E2E3B" w:rsidRDefault="00F61D8D" w:rsidP="00F61D8D"/>
    <w:p w:rsidR="00F61D8D" w:rsidRPr="00810208" w:rsidRDefault="00F61D8D" w:rsidP="00F61D8D">
      <w:pPr>
        <w:pStyle w:val="Corpsdetexte2"/>
        <w:rPr>
          <w:color w:val="auto"/>
          <w:sz w:val="28"/>
          <w:szCs w:val="28"/>
        </w:rPr>
      </w:pPr>
      <w:r w:rsidRPr="00810208">
        <w:rPr>
          <w:color w:val="auto"/>
          <w:sz w:val="28"/>
          <w:szCs w:val="28"/>
        </w:rPr>
        <w:t xml:space="preserve">Les séminaires seront animés par  Monsieur SAIGHI SMAIL  formateur consultant en  Management des Ressources Humaines. </w:t>
      </w:r>
    </w:p>
    <w:p w:rsidR="00F61D8D" w:rsidRPr="00810208" w:rsidRDefault="00F61D8D" w:rsidP="00F61D8D">
      <w:pPr>
        <w:pStyle w:val="Corpsdetexte2"/>
        <w:rPr>
          <w:color w:val="auto"/>
          <w:sz w:val="28"/>
          <w:szCs w:val="28"/>
        </w:rPr>
      </w:pPr>
    </w:p>
    <w:p w:rsidR="00F61D8D" w:rsidRPr="00810208" w:rsidRDefault="00F61D8D" w:rsidP="00F61D8D">
      <w:pPr>
        <w:jc w:val="both"/>
        <w:rPr>
          <w:color w:val="auto"/>
          <w:sz w:val="28"/>
          <w:szCs w:val="28"/>
        </w:rPr>
      </w:pPr>
      <w:r w:rsidRPr="00810208">
        <w:rPr>
          <w:color w:val="auto"/>
          <w:sz w:val="28"/>
          <w:szCs w:val="28"/>
        </w:rPr>
        <w:t>Monsieur SAIGHI  capitalise une longue pratique et une  expérience  de vingt-quatre ans dans la gestion des ressources humaines au sein d’Entreprises dites stratégiques (secteur de la mécanique)   et Institut en qualité de manager, formateur et consultant.</w:t>
      </w:r>
    </w:p>
    <w:p w:rsidR="00F61D8D" w:rsidRPr="00810208" w:rsidRDefault="00F61D8D" w:rsidP="00F61D8D">
      <w:pPr>
        <w:jc w:val="both"/>
        <w:rPr>
          <w:color w:val="auto"/>
          <w:sz w:val="28"/>
          <w:szCs w:val="28"/>
        </w:rPr>
      </w:pPr>
    </w:p>
    <w:p w:rsidR="00F61D8D" w:rsidRPr="00810208" w:rsidRDefault="00F61D8D" w:rsidP="00F61D8D">
      <w:pPr>
        <w:jc w:val="both"/>
        <w:rPr>
          <w:color w:val="auto"/>
          <w:sz w:val="28"/>
          <w:szCs w:val="28"/>
        </w:rPr>
      </w:pPr>
      <w:r w:rsidRPr="00810208">
        <w:rPr>
          <w:color w:val="auto"/>
          <w:sz w:val="28"/>
          <w:szCs w:val="28"/>
        </w:rPr>
        <w:t>Dans le domaine de la gestion, l’animateur a évolué dans, pratiquement, toutes les dimensions de la fonction ressources humaines en commençant par  la  mission de sélection et de recrutement du personnel  et terminer par l’exercice de   la fonction de Directeur Central des Ressources Humaines (cadre dirigeant) en passant par les  études, la formation,  l’audit social et la participation à la  mise en place de la stratégie de l’Entreprise.</w:t>
      </w:r>
    </w:p>
    <w:p w:rsidR="00F61D8D" w:rsidRPr="00810208" w:rsidRDefault="00F61D8D" w:rsidP="00F61D8D">
      <w:pPr>
        <w:jc w:val="both"/>
        <w:rPr>
          <w:color w:val="auto"/>
          <w:sz w:val="28"/>
          <w:szCs w:val="28"/>
        </w:rPr>
      </w:pPr>
    </w:p>
    <w:p w:rsidR="00F61D8D" w:rsidRPr="00810208" w:rsidRDefault="00F61D8D" w:rsidP="00F61D8D">
      <w:pPr>
        <w:jc w:val="both"/>
        <w:rPr>
          <w:color w:val="auto"/>
          <w:sz w:val="28"/>
          <w:szCs w:val="28"/>
        </w:rPr>
      </w:pPr>
      <w:r w:rsidRPr="00810208">
        <w:rPr>
          <w:color w:val="auto"/>
          <w:sz w:val="28"/>
          <w:szCs w:val="28"/>
        </w:rPr>
        <w:t xml:space="preserve">Durant son long parcours professionnel  et avec un esprit  d’équipe , Monsieur S.SAIGHI  a eu à  élaborer et développer les outils de gestion , coordonner  et mettre en œuvre  de grands projets liés à l’organisation du travail  et  à la recherche de l’efficacité  dans le Management  des Ressources Humaines. </w:t>
      </w:r>
    </w:p>
    <w:p w:rsidR="00F61D8D" w:rsidRPr="00810208" w:rsidRDefault="00F61D8D" w:rsidP="00F61D8D">
      <w:pPr>
        <w:jc w:val="both"/>
        <w:rPr>
          <w:color w:val="auto"/>
          <w:sz w:val="28"/>
          <w:szCs w:val="28"/>
        </w:rPr>
      </w:pPr>
    </w:p>
    <w:p w:rsidR="00F61D8D" w:rsidRPr="00810208" w:rsidRDefault="00F61D8D" w:rsidP="00F61D8D">
      <w:pPr>
        <w:jc w:val="both"/>
        <w:rPr>
          <w:color w:val="auto"/>
          <w:sz w:val="28"/>
          <w:szCs w:val="28"/>
        </w:rPr>
      </w:pPr>
      <w:r w:rsidRPr="00810208">
        <w:rPr>
          <w:color w:val="auto"/>
          <w:sz w:val="28"/>
          <w:szCs w:val="28"/>
        </w:rPr>
        <w:t xml:space="preserve">Son </w:t>
      </w:r>
      <w:r w:rsidR="002E2C66" w:rsidRPr="00810208">
        <w:rPr>
          <w:color w:val="auto"/>
          <w:sz w:val="28"/>
          <w:szCs w:val="28"/>
        </w:rPr>
        <w:t>savoir-faire</w:t>
      </w:r>
      <w:r w:rsidRPr="00810208">
        <w:rPr>
          <w:color w:val="auto"/>
          <w:sz w:val="28"/>
          <w:szCs w:val="28"/>
        </w:rPr>
        <w:t xml:space="preserve"> a été enrichi par une autre  expérience, de plus de sept ans, en qualité d’assesseur  (chambre sociale du tribunal du khroub</w:t>
      </w:r>
      <w:bookmarkStart w:id="0" w:name="_GoBack"/>
      <w:bookmarkEnd w:id="0"/>
      <w:r w:rsidRPr="00810208">
        <w:rPr>
          <w:color w:val="auto"/>
          <w:sz w:val="28"/>
          <w:szCs w:val="28"/>
        </w:rPr>
        <w:t>) représentant les employeurs de la circonscription qui regroupe les plus grandes entreprises de la région de Constantine.</w:t>
      </w:r>
    </w:p>
    <w:p w:rsidR="00F61D8D" w:rsidRPr="00810208" w:rsidRDefault="00F61D8D" w:rsidP="00F61D8D">
      <w:pPr>
        <w:jc w:val="both"/>
        <w:rPr>
          <w:color w:val="auto"/>
          <w:sz w:val="28"/>
          <w:szCs w:val="28"/>
        </w:rPr>
      </w:pPr>
    </w:p>
    <w:p w:rsidR="00F61D8D" w:rsidRPr="00810208" w:rsidRDefault="00F61D8D" w:rsidP="00F61D8D">
      <w:pPr>
        <w:jc w:val="both"/>
        <w:rPr>
          <w:color w:val="auto"/>
          <w:sz w:val="28"/>
          <w:szCs w:val="28"/>
        </w:rPr>
      </w:pPr>
      <w:r w:rsidRPr="00810208">
        <w:rPr>
          <w:color w:val="auto"/>
          <w:sz w:val="28"/>
          <w:szCs w:val="28"/>
        </w:rPr>
        <w:t xml:space="preserve">Actuellement, Monsieur SAIGHI est Consultant et Formateur. Il mène seul ou  avec une équipe  de spécialistes des missions de conseil auprès d’Entreprises algériennes et en parallèle il enseigne des modules et anime des séminaires dans le domaine des Ressources Humaines, le Droit du Travail l’Organisation du travail, la Communication et l’Audit Social. </w:t>
      </w:r>
    </w:p>
    <w:p w:rsidR="00F61D8D" w:rsidRPr="00810208" w:rsidRDefault="00F61D8D" w:rsidP="00F61D8D">
      <w:pPr>
        <w:jc w:val="both"/>
        <w:rPr>
          <w:color w:val="auto"/>
          <w:sz w:val="28"/>
          <w:szCs w:val="28"/>
        </w:rPr>
      </w:pPr>
    </w:p>
    <w:p w:rsidR="00F61D8D" w:rsidRPr="00810208" w:rsidRDefault="00F61D8D" w:rsidP="00F61D8D">
      <w:pPr>
        <w:jc w:val="both"/>
        <w:rPr>
          <w:color w:val="auto"/>
          <w:sz w:val="28"/>
          <w:szCs w:val="28"/>
        </w:rPr>
      </w:pPr>
      <w:r w:rsidRPr="00810208">
        <w:rPr>
          <w:color w:val="auto"/>
          <w:sz w:val="28"/>
          <w:szCs w:val="28"/>
        </w:rPr>
        <w:t xml:space="preserve">Monsieur S. SAIGHI est diplômé de l’université D’Alger (Licence de Psychologie Industrielle). </w:t>
      </w:r>
    </w:p>
    <w:p w:rsidR="00F61D8D" w:rsidRPr="00810208" w:rsidRDefault="00F61D8D" w:rsidP="00F61D8D">
      <w:pPr>
        <w:jc w:val="both"/>
        <w:rPr>
          <w:color w:val="auto"/>
          <w:sz w:val="28"/>
          <w:szCs w:val="28"/>
        </w:rPr>
      </w:pPr>
      <w:r w:rsidRPr="00810208">
        <w:rPr>
          <w:color w:val="auto"/>
          <w:sz w:val="28"/>
          <w:szCs w:val="28"/>
        </w:rPr>
        <w:t>Il est titulaire d’un certificat   d’Auditeur  interne  option AUDIT SOCIAL et JURIDIQUE de l’ESSEC de Paris (mention très bien) et d’un diplôme MBA Exécutive de MDI Alger en partenariat avec l’Ecole des hautes études commerciales de Lille (mention honorable).</w:t>
      </w:r>
    </w:p>
    <w:sectPr w:rsidR="00F61D8D" w:rsidRPr="00810208" w:rsidSect="00A13800">
      <w:headerReference w:type="even" r:id="rId6"/>
      <w:headerReference w:type="default" r:id="rId7"/>
      <w:footerReference w:type="even" r:id="rId8"/>
      <w:footerReference w:type="default" r:id="rId9"/>
      <w:headerReference w:type="first" r:id="rId10"/>
      <w:footerReference w:type="first" r:id="rId11"/>
      <w:pgSz w:w="11906" w:h="16838"/>
      <w:pgMar w:top="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22E" w:rsidRDefault="0020522E" w:rsidP="007A28BC">
      <w:r>
        <w:separator/>
      </w:r>
    </w:p>
  </w:endnote>
  <w:endnote w:type="continuationSeparator" w:id="1">
    <w:p w:rsidR="0020522E" w:rsidRDefault="0020522E" w:rsidP="007A28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8BC" w:rsidRDefault="007A28B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8BC" w:rsidRDefault="007A28BC" w:rsidP="007A28BC">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Consultant/ Formateur /Management Ressources Humaines/S.SAIGHI</w:t>
    </w:r>
    <w:r>
      <w:rPr>
        <w:rFonts w:asciiTheme="majorHAnsi" w:eastAsiaTheme="majorEastAsia" w:hAnsiTheme="majorHAnsi" w:cstheme="majorBidi"/>
      </w:rPr>
      <w:ptab w:relativeTo="margin" w:alignment="right" w:leader="none"/>
    </w:r>
  </w:p>
  <w:p w:rsidR="007A28BC" w:rsidRDefault="007A28BC">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8BC" w:rsidRDefault="007A28B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22E" w:rsidRDefault="0020522E" w:rsidP="007A28BC">
      <w:r>
        <w:separator/>
      </w:r>
    </w:p>
  </w:footnote>
  <w:footnote w:type="continuationSeparator" w:id="1">
    <w:p w:rsidR="0020522E" w:rsidRDefault="0020522E" w:rsidP="007A28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8BC" w:rsidRDefault="007A28BC">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8BC" w:rsidRDefault="007A28BC">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8BC" w:rsidRDefault="007A28BC">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0"/>
    <w:footnote w:id="1"/>
  </w:footnotePr>
  <w:endnotePr>
    <w:endnote w:id="0"/>
    <w:endnote w:id="1"/>
  </w:endnotePr>
  <w:compat/>
  <w:rsids>
    <w:rsidRoot w:val="00F61D8D"/>
    <w:rsid w:val="0001181D"/>
    <w:rsid w:val="000F0D23"/>
    <w:rsid w:val="0020522E"/>
    <w:rsid w:val="002C24C5"/>
    <w:rsid w:val="002E2C66"/>
    <w:rsid w:val="00373362"/>
    <w:rsid w:val="00640841"/>
    <w:rsid w:val="00777F18"/>
    <w:rsid w:val="007A28BC"/>
    <w:rsid w:val="00810208"/>
    <w:rsid w:val="00A13800"/>
    <w:rsid w:val="00AB1208"/>
    <w:rsid w:val="00F61D8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D8D"/>
    <w:pPr>
      <w:spacing w:after="0" w:line="240" w:lineRule="auto"/>
    </w:pPr>
    <w:rPr>
      <w:rFonts w:ascii="Trebuchet MS" w:eastAsia="Times New Roman" w:hAnsi="Trebuchet MS" w:cs="Arabic Transparent"/>
      <w:b/>
      <w:bCs/>
      <w:color w:val="000080"/>
      <w:sz w:val="24"/>
      <w:szCs w:val="24"/>
      <w:lang w:eastAsia="fr-FR"/>
    </w:rPr>
  </w:style>
  <w:style w:type="paragraph" w:styleId="Titre3">
    <w:name w:val="heading 3"/>
    <w:basedOn w:val="Normal"/>
    <w:next w:val="Normal"/>
    <w:link w:val="Titre3Car"/>
    <w:qFormat/>
    <w:rsid w:val="00F61D8D"/>
    <w:pPr>
      <w:keepNext/>
      <w:ind w:right="-874" w:hanging="720"/>
      <w:outlineLvl w:val="2"/>
    </w:pPr>
    <w:rPr>
      <w:sz w:val="36"/>
      <w:szCs w:val="36"/>
    </w:rPr>
  </w:style>
  <w:style w:type="paragraph" w:styleId="Titre9">
    <w:name w:val="heading 9"/>
    <w:basedOn w:val="Normal"/>
    <w:next w:val="Normal"/>
    <w:link w:val="Titre9Car"/>
    <w:qFormat/>
    <w:rsid w:val="00F61D8D"/>
    <w:pPr>
      <w:keepNext/>
      <w:outlineLvl w:val="8"/>
    </w:pPr>
    <w:rPr>
      <w:color w:val="FF6600"/>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F61D8D"/>
    <w:rPr>
      <w:rFonts w:ascii="Trebuchet MS" w:eastAsia="Times New Roman" w:hAnsi="Trebuchet MS" w:cs="Arabic Transparent"/>
      <w:b/>
      <w:bCs/>
      <w:color w:val="000080"/>
      <w:sz w:val="36"/>
      <w:szCs w:val="36"/>
      <w:lang w:eastAsia="fr-FR"/>
    </w:rPr>
  </w:style>
  <w:style w:type="character" w:customStyle="1" w:styleId="Titre9Car">
    <w:name w:val="Titre 9 Car"/>
    <w:basedOn w:val="Policepardfaut"/>
    <w:link w:val="Titre9"/>
    <w:rsid w:val="00F61D8D"/>
    <w:rPr>
      <w:rFonts w:ascii="Trebuchet MS" w:eastAsia="Times New Roman" w:hAnsi="Trebuchet MS" w:cs="Arabic Transparent"/>
      <w:b/>
      <w:bCs/>
      <w:color w:val="FF6600"/>
      <w:sz w:val="40"/>
      <w:szCs w:val="40"/>
      <w:lang w:eastAsia="fr-FR"/>
    </w:rPr>
  </w:style>
  <w:style w:type="paragraph" w:styleId="Corpsdetexte2">
    <w:name w:val="Body Text 2"/>
    <w:basedOn w:val="Normal"/>
    <w:link w:val="Corpsdetexte2Car"/>
    <w:rsid w:val="00F61D8D"/>
    <w:pPr>
      <w:jc w:val="both"/>
    </w:pPr>
    <w:rPr>
      <w:sz w:val="32"/>
      <w:szCs w:val="32"/>
    </w:rPr>
  </w:style>
  <w:style w:type="character" w:customStyle="1" w:styleId="Corpsdetexte2Car">
    <w:name w:val="Corps de texte 2 Car"/>
    <w:basedOn w:val="Policepardfaut"/>
    <w:link w:val="Corpsdetexte2"/>
    <w:rsid w:val="00F61D8D"/>
    <w:rPr>
      <w:rFonts w:ascii="Trebuchet MS" w:eastAsia="Times New Roman" w:hAnsi="Trebuchet MS" w:cs="Arabic Transparent"/>
      <w:b/>
      <w:bCs/>
      <w:color w:val="000080"/>
      <w:sz w:val="32"/>
      <w:szCs w:val="32"/>
      <w:lang w:eastAsia="fr-FR"/>
    </w:rPr>
  </w:style>
  <w:style w:type="paragraph" w:styleId="En-tte">
    <w:name w:val="header"/>
    <w:basedOn w:val="Normal"/>
    <w:link w:val="En-tteCar"/>
    <w:uiPriority w:val="99"/>
    <w:unhideWhenUsed/>
    <w:rsid w:val="007A28BC"/>
    <w:pPr>
      <w:tabs>
        <w:tab w:val="center" w:pos="4536"/>
        <w:tab w:val="right" w:pos="9072"/>
      </w:tabs>
    </w:pPr>
  </w:style>
  <w:style w:type="character" w:customStyle="1" w:styleId="En-tteCar">
    <w:name w:val="En-tête Car"/>
    <w:basedOn w:val="Policepardfaut"/>
    <w:link w:val="En-tte"/>
    <w:uiPriority w:val="99"/>
    <w:rsid w:val="007A28BC"/>
    <w:rPr>
      <w:rFonts w:ascii="Trebuchet MS" w:eastAsia="Times New Roman" w:hAnsi="Trebuchet MS" w:cs="Arabic Transparent"/>
      <w:b/>
      <w:bCs/>
      <w:color w:val="000080"/>
      <w:sz w:val="24"/>
      <w:szCs w:val="24"/>
      <w:lang w:eastAsia="fr-FR"/>
    </w:rPr>
  </w:style>
  <w:style w:type="paragraph" w:styleId="Pieddepage">
    <w:name w:val="footer"/>
    <w:basedOn w:val="Normal"/>
    <w:link w:val="PieddepageCar"/>
    <w:uiPriority w:val="99"/>
    <w:unhideWhenUsed/>
    <w:rsid w:val="007A28BC"/>
    <w:pPr>
      <w:tabs>
        <w:tab w:val="center" w:pos="4536"/>
        <w:tab w:val="right" w:pos="9072"/>
      </w:tabs>
    </w:pPr>
  </w:style>
  <w:style w:type="character" w:customStyle="1" w:styleId="PieddepageCar">
    <w:name w:val="Pied de page Car"/>
    <w:basedOn w:val="Policepardfaut"/>
    <w:link w:val="Pieddepage"/>
    <w:uiPriority w:val="99"/>
    <w:rsid w:val="007A28BC"/>
    <w:rPr>
      <w:rFonts w:ascii="Trebuchet MS" w:eastAsia="Times New Roman" w:hAnsi="Trebuchet MS" w:cs="Arabic Transparent"/>
      <w:b/>
      <w:bCs/>
      <w:color w:val="000080"/>
      <w:sz w:val="24"/>
      <w:szCs w:val="24"/>
      <w:lang w:eastAsia="fr-FR"/>
    </w:rPr>
  </w:style>
  <w:style w:type="paragraph" w:styleId="Textedebulles">
    <w:name w:val="Balloon Text"/>
    <w:basedOn w:val="Normal"/>
    <w:link w:val="TextedebullesCar"/>
    <w:uiPriority w:val="99"/>
    <w:semiHidden/>
    <w:unhideWhenUsed/>
    <w:rsid w:val="007A28BC"/>
    <w:rPr>
      <w:rFonts w:ascii="Tahoma" w:hAnsi="Tahoma" w:cs="Tahoma"/>
      <w:sz w:val="16"/>
      <w:szCs w:val="16"/>
    </w:rPr>
  </w:style>
  <w:style w:type="character" w:customStyle="1" w:styleId="TextedebullesCar">
    <w:name w:val="Texte de bulles Car"/>
    <w:basedOn w:val="Policepardfaut"/>
    <w:link w:val="Textedebulles"/>
    <w:uiPriority w:val="99"/>
    <w:semiHidden/>
    <w:rsid w:val="007A28BC"/>
    <w:rPr>
      <w:rFonts w:ascii="Tahoma" w:eastAsia="Times New Roman" w:hAnsi="Tahoma" w:cs="Tahoma"/>
      <w:b/>
      <w:bCs/>
      <w:color w:val="000080"/>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D8D"/>
    <w:pPr>
      <w:spacing w:after="0" w:line="240" w:lineRule="auto"/>
    </w:pPr>
    <w:rPr>
      <w:rFonts w:ascii="Trebuchet MS" w:eastAsia="Times New Roman" w:hAnsi="Trebuchet MS" w:cs="Arabic Transparent"/>
      <w:b/>
      <w:bCs/>
      <w:color w:val="000080"/>
      <w:sz w:val="24"/>
      <w:szCs w:val="24"/>
      <w:lang w:eastAsia="fr-FR"/>
    </w:rPr>
  </w:style>
  <w:style w:type="paragraph" w:styleId="Titre3">
    <w:name w:val="heading 3"/>
    <w:basedOn w:val="Normal"/>
    <w:next w:val="Normal"/>
    <w:link w:val="Titre3Car"/>
    <w:qFormat/>
    <w:rsid w:val="00F61D8D"/>
    <w:pPr>
      <w:keepNext/>
      <w:ind w:right="-874" w:hanging="720"/>
      <w:outlineLvl w:val="2"/>
    </w:pPr>
    <w:rPr>
      <w:sz w:val="36"/>
      <w:szCs w:val="36"/>
    </w:rPr>
  </w:style>
  <w:style w:type="paragraph" w:styleId="Titre9">
    <w:name w:val="heading 9"/>
    <w:basedOn w:val="Normal"/>
    <w:next w:val="Normal"/>
    <w:link w:val="Titre9Car"/>
    <w:qFormat/>
    <w:rsid w:val="00F61D8D"/>
    <w:pPr>
      <w:keepNext/>
      <w:outlineLvl w:val="8"/>
    </w:pPr>
    <w:rPr>
      <w:color w:val="FF6600"/>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F61D8D"/>
    <w:rPr>
      <w:rFonts w:ascii="Trebuchet MS" w:eastAsia="Times New Roman" w:hAnsi="Trebuchet MS" w:cs="Arabic Transparent"/>
      <w:b/>
      <w:bCs/>
      <w:color w:val="000080"/>
      <w:sz w:val="36"/>
      <w:szCs w:val="36"/>
      <w:lang w:eastAsia="fr-FR"/>
    </w:rPr>
  </w:style>
  <w:style w:type="character" w:customStyle="1" w:styleId="Titre9Car">
    <w:name w:val="Titre 9 Car"/>
    <w:basedOn w:val="Policepardfaut"/>
    <w:link w:val="Titre9"/>
    <w:rsid w:val="00F61D8D"/>
    <w:rPr>
      <w:rFonts w:ascii="Trebuchet MS" w:eastAsia="Times New Roman" w:hAnsi="Trebuchet MS" w:cs="Arabic Transparent"/>
      <w:b/>
      <w:bCs/>
      <w:color w:val="FF6600"/>
      <w:sz w:val="40"/>
      <w:szCs w:val="40"/>
      <w:lang w:eastAsia="fr-FR"/>
    </w:rPr>
  </w:style>
  <w:style w:type="paragraph" w:styleId="Corpsdetexte2">
    <w:name w:val="Body Text 2"/>
    <w:basedOn w:val="Normal"/>
    <w:link w:val="Corpsdetexte2Car"/>
    <w:rsid w:val="00F61D8D"/>
    <w:pPr>
      <w:jc w:val="both"/>
    </w:pPr>
    <w:rPr>
      <w:sz w:val="32"/>
      <w:szCs w:val="32"/>
    </w:rPr>
  </w:style>
  <w:style w:type="character" w:customStyle="1" w:styleId="Corpsdetexte2Car">
    <w:name w:val="Corps de texte 2 Car"/>
    <w:basedOn w:val="Policepardfaut"/>
    <w:link w:val="Corpsdetexte2"/>
    <w:rsid w:val="00F61D8D"/>
    <w:rPr>
      <w:rFonts w:ascii="Trebuchet MS" w:eastAsia="Times New Roman" w:hAnsi="Trebuchet MS" w:cs="Arabic Transparent"/>
      <w:b/>
      <w:bCs/>
      <w:color w:val="000080"/>
      <w:sz w:val="32"/>
      <w:szCs w:val="32"/>
      <w:lang w:eastAsia="fr-FR"/>
    </w:rPr>
  </w:style>
  <w:style w:type="paragraph" w:styleId="En-tte">
    <w:name w:val="header"/>
    <w:basedOn w:val="Normal"/>
    <w:link w:val="En-tteCar"/>
    <w:uiPriority w:val="99"/>
    <w:unhideWhenUsed/>
    <w:rsid w:val="007A28BC"/>
    <w:pPr>
      <w:tabs>
        <w:tab w:val="center" w:pos="4536"/>
        <w:tab w:val="right" w:pos="9072"/>
      </w:tabs>
    </w:pPr>
  </w:style>
  <w:style w:type="character" w:customStyle="1" w:styleId="En-tteCar">
    <w:name w:val="En-tête Car"/>
    <w:basedOn w:val="Policepardfaut"/>
    <w:link w:val="En-tte"/>
    <w:uiPriority w:val="99"/>
    <w:rsid w:val="007A28BC"/>
    <w:rPr>
      <w:rFonts w:ascii="Trebuchet MS" w:eastAsia="Times New Roman" w:hAnsi="Trebuchet MS" w:cs="Arabic Transparent"/>
      <w:b/>
      <w:bCs/>
      <w:color w:val="000080"/>
      <w:sz w:val="24"/>
      <w:szCs w:val="24"/>
      <w:lang w:eastAsia="fr-FR"/>
    </w:rPr>
  </w:style>
  <w:style w:type="paragraph" w:styleId="Pieddepage">
    <w:name w:val="footer"/>
    <w:basedOn w:val="Normal"/>
    <w:link w:val="PieddepageCar"/>
    <w:uiPriority w:val="99"/>
    <w:unhideWhenUsed/>
    <w:rsid w:val="007A28BC"/>
    <w:pPr>
      <w:tabs>
        <w:tab w:val="center" w:pos="4536"/>
        <w:tab w:val="right" w:pos="9072"/>
      </w:tabs>
    </w:pPr>
  </w:style>
  <w:style w:type="character" w:customStyle="1" w:styleId="PieddepageCar">
    <w:name w:val="Pied de page Car"/>
    <w:basedOn w:val="Policepardfaut"/>
    <w:link w:val="Pieddepage"/>
    <w:uiPriority w:val="99"/>
    <w:rsid w:val="007A28BC"/>
    <w:rPr>
      <w:rFonts w:ascii="Trebuchet MS" w:eastAsia="Times New Roman" w:hAnsi="Trebuchet MS" w:cs="Arabic Transparent"/>
      <w:b/>
      <w:bCs/>
      <w:color w:val="000080"/>
      <w:sz w:val="24"/>
      <w:szCs w:val="24"/>
      <w:lang w:eastAsia="fr-FR"/>
    </w:rPr>
  </w:style>
  <w:style w:type="paragraph" w:styleId="Textedebulles">
    <w:name w:val="Balloon Text"/>
    <w:basedOn w:val="Normal"/>
    <w:link w:val="TextedebullesCar"/>
    <w:uiPriority w:val="99"/>
    <w:semiHidden/>
    <w:unhideWhenUsed/>
    <w:rsid w:val="007A28BC"/>
    <w:rPr>
      <w:rFonts w:ascii="Tahoma" w:hAnsi="Tahoma" w:cs="Tahoma"/>
      <w:sz w:val="16"/>
      <w:szCs w:val="16"/>
    </w:rPr>
  </w:style>
  <w:style w:type="character" w:customStyle="1" w:styleId="TextedebullesCar">
    <w:name w:val="Texte de bulles Car"/>
    <w:basedOn w:val="Policepardfaut"/>
    <w:link w:val="Textedebulles"/>
    <w:uiPriority w:val="99"/>
    <w:semiHidden/>
    <w:rsid w:val="007A28BC"/>
    <w:rPr>
      <w:rFonts w:ascii="Tahoma" w:eastAsia="Times New Roman" w:hAnsi="Tahoma" w:cs="Tahoma"/>
      <w:b/>
      <w:bCs/>
      <w:color w:val="000080"/>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1844</Characters>
  <Application>Microsoft Office Word</Application>
  <DocSecurity>0</DocSecurity>
  <Lines>15</Lines>
  <Paragraphs>4</Paragraphs>
  <ScaleCrop>false</ScaleCrop>
  <Company>Hewlett-Packard</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SAIGHI</dc:creator>
  <cp:lastModifiedBy>FORMATION</cp:lastModifiedBy>
  <cp:revision>2</cp:revision>
  <dcterms:created xsi:type="dcterms:W3CDTF">2014-03-12T13:00:00Z</dcterms:created>
  <dcterms:modified xsi:type="dcterms:W3CDTF">2014-03-12T13:00:00Z</dcterms:modified>
</cp:coreProperties>
</file>