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CF" w:rsidRDefault="00B522CF" w:rsidP="00B522CF">
      <w:pPr>
        <w:jc w:val="both"/>
        <w:rPr>
          <w:bCs/>
          <w:color w:val="595959"/>
          <w:sz w:val="28"/>
          <w:szCs w:val="28"/>
        </w:rPr>
      </w:pPr>
    </w:p>
    <w:p w:rsidR="004B3FCC" w:rsidRPr="00310581" w:rsidRDefault="004B3FCC" w:rsidP="004B3FCC">
      <w:pPr>
        <w:pStyle w:val="Titre4"/>
      </w:pPr>
      <w:r w:rsidRPr="00310581">
        <w:t>REPUBLIQUE ALGERIENNE DEMOCRATIQUE ET POPULAIRE</w:t>
      </w:r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</w:rPr>
      </w:pPr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310581">
        <w:rPr>
          <w:rFonts w:ascii="Bookman Old Style" w:hAnsi="Bookman Old Style"/>
          <w:b/>
          <w:sz w:val="22"/>
          <w:szCs w:val="22"/>
        </w:rPr>
        <w:t xml:space="preserve">  </w:t>
      </w:r>
      <w:r w:rsidRPr="00310581">
        <w:rPr>
          <w:rFonts w:ascii="Bookman Old Style" w:hAnsi="Bookman Old Style"/>
          <w:b/>
          <w:sz w:val="22"/>
          <w:szCs w:val="22"/>
          <w:u w:val="single"/>
        </w:rPr>
        <w:t>MINISTERE DU COMMERCE</w:t>
      </w:r>
    </w:p>
    <w:p w:rsidR="004B3FCC" w:rsidRPr="00310581" w:rsidRDefault="008F576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8F57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7pt;margin-top:6.25pt;width:108.25pt;height:45pt;z-index:251676672;mso-wrap-style:none" strokecolor="white">
            <v:textbox style="mso-next-textbox:#_x0000_s1042">
              <w:txbxContent>
                <w:p w:rsidR="004B3FCC" w:rsidRDefault="004B3FCC" w:rsidP="004B3FCC">
                  <w:r>
                    <w:rPr>
                      <w:noProof/>
                    </w:rPr>
                    <w:drawing>
                      <wp:inline distT="0" distB="0" distL="0" distR="0">
                        <wp:extent cx="1177290" cy="480060"/>
                        <wp:effectExtent l="19050" t="0" r="381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290" cy="480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310581">
        <w:rPr>
          <w:rFonts w:ascii="Bookman Old Style" w:hAnsi="Bookman Old Style"/>
          <w:b/>
          <w:sz w:val="22"/>
          <w:szCs w:val="22"/>
          <w:u w:val="single"/>
        </w:rPr>
        <w:t>CHAMBRE DE COMMERCE ET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Pr="00310581">
        <w:rPr>
          <w:rFonts w:ascii="Bookman Old Style" w:hAnsi="Bookman Old Style"/>
          <w:b/>
          <w:sz w:val="22"/>
          <w:szCs w:val="22"/>
        </w:rPr>
        <w:t xml:space="preserve">    </w:t>
      </w:r>
      <w:r>
        <w:rPr>
          <w:rFonts w:ascii="Bookman Old Style" w:hAnsi="Bookman Old Style"/>
          <w:b/>
          <w:sz w:val="22"/>
          <w:szCs w:val="22"/>
        </w:rPr>
        <w:t xml:space="preserve">        </w:t>
      </w:r>
      <w:r w:rsidRPr="00310581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   </w:t>
      </w:r>
      <w:r w:rsidRPr="00061C06">
        <w:rPr>
          <w:rFonts w:ascii="Bookman Old Style" w:hAnsi="Bookman Old Style"/>
          <w:bCs/>
          <w:i/>
          <w:sz w:val="22"/>
          <w:szCs w:val="22"/>
          <w:u w:val="single"/>
        </w:rPr>
        <w:t xml:space="preserve">Constantine </w:t>
      </w:r>
      <w:proofErr w:type="gramStart"/>
      <w:r w:rsidRPr="00061C06">
        <w:rPr>
          <w:rFonts w:ascii="Bookman Old Style" w:hAnsi="Bookman Old Style"/>
          <w:bCs/>
          <w:i/>
          <w:sz w:val="22"/>
          <w:szCs w:val="22"/>
          <w:u w:val="single"/>
        </w:rPr>
        <w:t>le,.</w:t>
      </w:r>
      <w:r w:rsidRPr="00061C06">
        <w:rPr>
          <w:rFonts w:ascii="Bookman Old Style" w:hAnsi="Bookman Old Style"/>
          <w:bCs/>
          <w:sz w:val="22"/>
          <w:szCs w:val="22"/>
        </w:rPr>
        <w:t>……………….</w:t>
      </w:r>
      <w:proofErr w:type="gramEnd"/>
    </w:p>
    <w:p w:rsidR="004B3FCC" w:rsidRPr="00310581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310581">
        <w:rPr>
          <w:rFonts w:ascii="Bookman Old Style" w:hAnsi="Bookman Old Style"/>
          <w:b/>
          <w:sz w:val="22"/>
          <w:szCs w:val="22"/>
        </w:rPr>
        <w:t xml:space="preserve">   </w:t>
      </w:r>
      <w:r w:rsidRPr="00310581">
        <w:rPr>
          <w:rFonts w:ascii="Bookman Old Style" w:hAnsi="Bookman Old Style"/>
          <w:b/>
          <w:sz w:val="22"/>
          <w:szCs w:val="22"/>
          <w:u w:val="single"/>
        </w:rPr>
        <w:t>D’INDUSTRIE DU RHUMEL</w:t>
      </w:r>
    </w:p>
    <w:p w:rsidR="004B3FCC" w:rsidRPr="008A5503" w:rsidRDefault="004B3FCC" w:rsidP="004B3FCC">
      <w:pPr>
        <w:tabs>
          <w:tab w:val="left" w:pos="2268"/>
        </w:tabs>
        <w:rPr>
          <w:rFonts w:ascii="Bookman Old Style" w:hAnsi="Bookman Old Style"/>
          <w:b/>
          <w:sz w:val="22"/>
          <w:szCs w:val="22"/>
        </w:rPr>
      </w:pPr>
      <w:r w:rsidRPr="00310581">
        <w:rPr>
          <w:rFonts w:ascii="Bookman Old Style" w:hAnsi="Bookman Old Style"/>
          <w:b/>
          <w:sz w:val="22"/>
          <w:szCs w:val="22"/>
        </w:rPr>
        <w:t xml:space="preserve">           </w:t>
      </w:r>
      <w:r w:rsidRPr="00310581">
        <w:rPr>
          <w:rFonts w:ascii="Bookman Old Style" w:hAnsi="Bookman Old Style"/>
          <w:b/>
          <w:sz w:val="22"/>
          <w:szCs w:val="22"/>
          <w:u w:val="single"/>
        </w:rPr>
        <w:t>CONSTANTINE</w:t>
      </w:r>
      <w:r w:rsidRPr="00310581">
        <w:rPr>
          <w:rFonts w:ascii="Bookman Old Style" w:hAnsi="Bookman Old Style"/>
          <w:b/>
          <w:sz w:val="22"/>
          <w:szCs w:val="22"/>
        </w:rPr>
        <w:tab/>
      </w:r>
    </w:p>
    <w:p w:rsidR="004B3FCC" w:rsidRPr="00263370" w:rsidRDefault="004B3FCC" w:rsidP="004B3FCC">
      <w:pPr>
        <w:tabs>
          <w:tab w:val="left" w:pos="2268"/>
        </w:tabs>
        <w:jc w:val="right"/>
        <w:rPr>
          <w:rFonts w:ascii="Bookman Old Style" w:hAnsi="Bookman Old Style" w:cs="Andalus"/>
          <w:b/>
          <w:color w:val="000000"/>
          <w:sz w:val="22"/>
          <w:szCs w:val="22"/>
          <w:lang w:bidi="ar-DZ"/>
        </w:rPr>
      </w:pPr>
    </w:p>
    <w:p w:rsidR="004B3FCC" w:rsidRDefault="004B3FCC" w:rsidP="004B3FCC">
      <w:pPr>
        <w:tabs>
          <w:tab w:val="left" w:pos="2268"/>
        </w:tabs>
        <w:jc w:val="center"/>
        <w:rPr>
          <w:rFonts w:ascii="Bookman Old Style" w:hAnsi="Bookman Old Style" w:cs="Andalus"/>
          <w:b/>
          <w:color w:val="000000"/>
          <w:lang w:bidi="ar-DZ"/>
        </w:rPr>
      </w:pPr>
      <w:r>
        <w:rPr>
          <w:rFonts w:ascii="Bookman Old Style" w:hAnsi="Bookman Old Style" w:cs="Andalus"/>
          <w:b/>
          <w:color w:val="000000"/>
          <w:lang w:bidi="ar-DZ"/>
        </w:rPr>
        <w:t xml:space="preserve">                                                                   </w:t>
      </w:r>
      <w:r w:rsidRPr="00F83B40">
        <w:rPr>
          <w:rFonts w:asciiTheme="majorBidi" w:hAnsiTheme="majorBidi" w:cstheme="majorBidi"/>
          <w:b/>
          <w:color w:val="000000"/>
          <w:sz w:val="28"/>
          <w:szCs w:val="28"/>
          <w:lang w:bidi="ar-DZ"/>
        </w:rPr>
        <w:t xml:space="preserve">Aux </w:t>
      </w:r>
      <w:r>
        <w:rPr>
          <w:rFonts w:asciiTheme="majorBidi" w:hAnsiTheme="majorBidi" w:cstheme="majorBidi"/>
          <w:b/>
          <w:color w:val="000000"/>
          <w:sz w:val="28"/>
          <w:szCs w:val="28"/>
          <w:lang w:bidi="ar-DZ"/>
        </w:rPr>
        <w:t xml:space="preserve">chefs d’entreprises </w:t>
      </w:r>
      <w:r>
        <w:rPr>
          <w:rFonts w:ascii="Bookman Old Style" w:hAnsi="Bookman Old Style" w:cs="Andalus"/>
          <w:b/>
          <w:color w:val="000000"/>
          <w:lang w:bidi="ar-DZ"/>
        </w:rPr>
        <w:t xml:space="preserve">                                                                     </w:t>
      </w:r>
    </w:p>
    <w:p w:rsidR="004B3FCC" w:rsidRPr="00C763DE" w:rsidRDefault="004B3FCC" w:rsidP="004B3FCC">
      <w:pPr>
        <w:tabs>
          <w:tab w:val="left" w:pos="2268"/>
        </w:tabs>
        <w:jc w:val="center"/>
        <w:rPr>
          <w:rFonts w:ascii="Bookman Old Style" w:hAnsi="Bookman Old Style"/>
          <w:bCs/>
          <w:sz w:val="22"/>
          <w:szCs w:val="22"/>
        </w:rPr>
      </w:pPr>
    </w:p>
    <w:p w:rsidR="004B3FCC" w:rsidRPr="00C763DE" w:rsidRDefault="004B3FCC" w:rsidP="004B3FCC">
      <w:pPr>
        <w:tabs>
          <w:tab w:val="left" w:pos="2268"/>
        </w:tabs>
        <w:rPr>
          <w:rFonts w:ascii="Bookman Old Style" w:hAnsi="Bookman Old Style"/>
          <w:b/>
          <w:bCs/>
          <w:sz w:val="22"/>
          <w:szCs w:val="22"/>
        </w:rPr>
      </w:pPr>
      <w:r w:rsidRPr="00C763DE">
        <w:rPr>
          <w:rFonts w:ascii="Bookman Old Style" w:hAnsi="Bookman Old Style"/>
          <w:b/>
          <w:bCs/>
          <w:sz w:val="22"/>
          <w:szCs w:val="22"/>
          <w:u w:val="single"/>
        </w:rPr>
        <w:t>Réf </w:t>
      </w:r>
      <w:r w:rsidRPr="00C763DE">
        <w:rPr>
          <w:rFonts w:ascii="Bookman Old Style" w:hAnsi="Bookman Old Style"/>
          <w:b/>
          <w:bCs/>
          <w:sz w:val="22"/>
          <w:szCs w:val="22"/>
        </w:rPr>
        <w:t>:</w:t>
      </w:r>
      <w:r>
        <w:rPr>
          <w:rFonts w:ascii="Bookman Old Style" w:hAnsi="Bookman Old Style"/>
          <w:b/>
          <w:bCs/>
          <w:sz w:val="22"/>
          <w:szCs w:val="22"/>
          <w:rtl/>
          <w:lang w:bidi="ar-DZ"/>
        </w:rPr>
        <w:t xml:space="preserve"> </w:t>
      </w:r>
      <w:r w:rsidRPr="00C763DE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</w:rPr>
        <w:t xml:space="preserve">       </w:t>
      </w:r>
      <w:r w:rsidRPr="00C763DE">
        <w:rPr>
          <w:rFonts w:ascii="Bookman Old Style" w:hAnsi="Bookman Old Style"/>
          <w:b/>
          <w:bCs/>
          <w:sz w:val="22"/>
          <w:szCs w:val="22"/>
        </w:rPr>
        <w:t>/MC/CCIR/</w:t>
      </w:r>
      <w:r>
        <w:rPr>
          <w:rFonts w:ascii="Bookman Old Style" w:hAnsi="Bookman Old Style"/>
          <w:b/>
          <w:bCs/>
          <w:sz w:val="22"/>
          <w:szCs w:val="22"/>
        </w:rPr>
        <w:t>D</w:t>
      </w:r>
      <w:r w:rsidRPr="00C763DE">
        <w:rPr>
          <w:rFonts w:ascii="Bookman Old Style" w:hAnsi="Bookman Old Style"/>
          <w:b/>
          <w:bCs/>
          <w:sz w:val="22"/>
          <w:szCs w:val="22"/>
        </w:rPr>
        <w:t>/20</w:t>
      </w:r>
      <w:r>
        <w:rPr>
          <w:rFonts w:ascii="Bookman Old Style" w:hAnsi="Bookman Old Style"/>
          <w:b/>
          <w:bCs/>
          <w:sz w:val="22"/>
          <w:szCs w:val="22"/>
        </w:rPr>
        <w:t>15</w:t>
      </w:r>
      <w:r w:rsidRPr="00C763DE">
        <w:rPr>
          <w:rFonts w:ascii="Bookman Old Style" w:hAnsi="Bookman Old Style"/>
          <w:b/>
          <w:bCs/>
          <w:sz w:val="22"/>
          <w:szCs w:val="22"/>
        </w:rPr>
        <w:t>.</w:t>
      </w:r>
    </w:p>
    <w:p w:rsidR="004B3FCC" w:rsidRDefault="004B3FCC" w:rsidP="004B3FCC">
      <w:pPr>
        <w:jc w:val="both"/>
        <w:rPr>
          <w:rFonts w:ascii="Bookman Old Style" w:hAnsi="Bookman Old Style" w:cstheme="majorBidi"/>
          <w:b/>
          <w:sz w:val="22"/>
          <w:szCs w:val="22"/>
        </w:rPr>
      </w:pPr>
      <w:r w:rsidRPr="00FC72B5">
        <w:rPr>
          <w:rFonts w:ascii="Bookman Old Style" w:hAnsi="Bookman Old Style"/>
          <w:b/>
          <w:sz w:val="22"/>
          <w:szCs w:val="22"/>
          <w:u w:val="single"/>
        </w:rPr>
        <w:t>Objet </w:t>
      </w:r>
      <w:r w:rsidRPr="00FC72B5">
        <w:rPr>
          <w:rFonts w:ascii="Bookman Old Style" w:hAnsi="Bookman Old Style"/>
          <w:b/>
          <w:sz w:val="22"/>
          <w:szCs w:val="22"/>
        </w:rPr>
        <w:t>:</w:t>
      </w:r>
      <w:r w:rsidRPr="00FC72B5">
        <w:rPr>
          <w:rFonts w:ascii="Bookman Old Style" w:hAnsi="Bookman Old Style" w:cstheme="majorBidi"/>
          <w:bCs/>
          <w:noProof/>
          <w:color w:val="000000"/>
          <w:sz w:val="22"/>
          <w:szCs w:val="22"/>
        </w:rPr>
        <w:t xml:space="preserve"> </w:t>
      </w:r>
      <w:r w:rsidRPr="00731F01">
        <w:rPr>
          <w:rFonts w:ascii="Bookman Old Style" w:hAnsi="Bookman Old Style" w:cstheme="majorBidi"/>
          <w:b/>
          <w:noProof/>
          <w:color w:val="000000"/>
          <w:sz w:val="22"/>
          <w:szCs w:val="22"/>
        </w:rPr>
        <w:t xml:space="preserve">Journée </w:t>
      </w:r>
      <w:r>
        <w:rPr>
          <w:rFonts w:ascii="Bookman Old Style" w:hAnsi="Bookman Old Style" w:cstheme="majorBidi"/>
          <w:b/>
          <w:noProof/>
          <w:color w:val="000000"/>
          <w:sz w:val="22"/>
          <w:szCs w:val="22"/>
        </w:rPr>
        <w:t>d’information</w:t>
      </w:r>
      <w:r w:rsidRPr="00731F01">
        <w:rPr>
          <w:rFonts w:ascii="Bookman Old Style" w:hAnsi="Bookman Old Style" w:cstheme="majorBidi"/>
          <w:b/>
          <w:noProof/>
          <w:color w:val="000000"/>
          <w:sz w:val="22"/>
          <w:szCs w:val="22"/>
        </w:rPr>
        <w:t>.</w:t>
      </w:r>
    </w:p>
    <w:p w:rsidR="004B3FCC" w:rsidRPr="00FC72B5" w:rsidRDefault="004B3FCC" w:rsidP="004B3FC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B3FCC" w:rsidRDefault="004B3FCC" w:rsidP="004B3FCC">
      <w:pPr>
        <w:ind w:firstLine="567"/>
        <w:jc w:val="both"/>
        <w:rPr>
          <w:rFonts w:ascii="Bookman Old Style" w:hAnsi="Bookman Old Style"/>
          <w:b/>
          <w:sz w:val="22"/>
          <w:szCs w:val="22"/>
        </w:rPr>
      </w:pPr>
    </w:p>
    <w:p w:rsidR="004B3FCC" w:rsidRPr="00FC72B5" w:rsidRDefault="004B3FCC" w:rsidP="004B3FCC">
      <w:pPr>
        <w:ind w:firstLine="567"/>
        <w:jc w:val="both"/>
        <w:rPr>
          <w:rFonts w:ascii="Bookman Old Style" w:hAnsi="Bookman Old Style"/>
          <w:b/>
          <w:sz w:val="22"/>
          <w:szCs w:val="22"/>
        </w:rPr>
      </w:pPr>
      <w:r w:rsidRPr="00FC72B5">
        <w:rPr>
          <w:rFonts w:ascii="Bookman Old Style" w:hAnsi="Bookman Old Style"/>
          <w:b/>
          <w:sz w:val="22"/>
          <w:szCs w:val="22"/>
        </w:rPr>
        <w:t>/)/</w:t>
      </w:r>
      <w:proofErr w:type="gramStart"/>
      <w:r w:rsidRPr="00FC72B5">
        <w:rPr>
          <w:rFonts w:ascii="Bookman Old Style" w:hAnsi="Bookman Old Style"/>
          <w:b/>
          <w:sz w:val="22"/>
          <w:szCs w:val="22"/>
        </w:rPr>
        <w:t>)</w:t>
      </w:r>
      <w:proofErr w:type="spellStart"/>
      <w:r w:rsidRPr="00FC72B5">
        <w:rPr>
          <w:rFonts w:ascii="Bookman Old Style" w:hAnsi="Bookman Old Style"/>
          <w:bCs/>
          <w:sz w:val="22"/>
          <w:szCs w:val="22"/>
        </w:rPr>
        <w:t>onsieur</w:t>
      </w:r>
      <w:proofErr w:type="spellEnd"/>
      <w:proofErr w:type="gramEnd"/>
      <w:r w:rsidRPr="00FC72B5">
        <w:rPr>
          <w:rFonts w:ascii="Bookman Old Style" w:hAnsi="Bookman Old Style"/>
          <w:b/>
          <w:sz w:val="22"/>
          <w:szCs w:val="22"/>
        </w:rPr>
        <w:t>,</w:t>
      </w:r>
    </w:p>
    <w:p w:rsidR="004B3FCC" w:rsidRPr="00FC72B5" w:rsidRDefault="004B3FCC" w:rsidP="004B3FCC">
      <w:pPr>
        <w:jc w:val="both"/>
        <w:rPr>
          <w:rFonts w:ascii="Bookman Old Style" w:hAnsi="Bookman Old Style"/>
          <w:b/>
          <w:sz w:val="22"/>
          <w:szCs w:val="22"/>
          <w:rtl/>
        </w:rPr>
      </w:pPr>
    </w:p>
    <w:p w:rsidR="004B3FCC" w:rsidRPr="00D24DBA" w:rsidRDefault="004B3FCC" w:rsidP="004B3FCC">
      <w:pPr>
        <w:ind w:firstLine="708"/>
        <w:jc w:val="both"/>
        <w:rPr>
          <w:rFonts w:asciiTheme="majorBidi" w:hAnsiTheme="majorBidi" w:cstheme="majorBidi"/>
          <w:b/>
        </w:rPr>
      </w:pPr>
      <w:r w:rsidRPr="00D24DBA">
        <w:rPr>
          <w:rFonts w:asciiTheme="majorBidi" w:hAnsiTheme="majorBidi" w:cstheme="majorBidi"/>
          <w:b/>
        </w:rPr>
        <w:t>N</w:t>
      </w:r>
      <w:r w:rsidRPr="00D24DBA">
        <w:rPr>
          <w:rFonts w:asciiTheme="majorBidi" w:hAnsiTheme="majorBidi" w:cstheme="majorBidi"/>
          <w:bCs/>
        </w:rPr>
        <w:t xml:space="preserve">ous avons l’honneur de vous informer que  la  Chambre  de Commerce </w:t>
      </w:r>
      <w:r>
        <w:rPr>
          <w:rFonts w:asciiTheme="majorBidi" w:hAnsiTheme="majorBidi" w:cstheme="majorBidi"/>
          <w:bCs/>
        </w:rPr>
        <w:t xml:space="preserve">                    </w:t>
      </w:r>
      <w:r w:rsidRPr="00D24DBA">
        <w:rPr>
          <w:rFonts w:asciiTheme="majorBidi" w:hAnsiTheme="majorBidi" w:cstheme="majorBidi"/>
          <w:bCs/>
        </w:rPr>
        <w:t xml:space="preserve"> et d’Industrie </w:t>
      </w:r>
      <w:proofErr w:type="spellStart"/>
      <w:r w:rsidRPr="00D24DBA">
        <w:rPr>
          <w:rFonts w:asciiTheme="majorBidi" w:hAnsiTheme="majorBidi" w:cstheme="majorBidi"/>
          <w:bCs/>
        </w:rPr>
        <w:t>Rhumel</w:t>
      </w:r>
      <w:proofErr w:type="spellEnd"/>
      <w:r w:rsidRPr="00D24DBA">
        <w:rPr>
          <w:rFonts w:asciiTheme="majorBidi" w:hAnsiTheme="majorBidi" w:cstheme="majorBidi"/>
          <w:bCs/>
        </w:rPr>
        <w:t xml:space="preserve"> de Constantine, organise une journée d’information  sur</w:t>
      </w:r>
      <w:r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Cs/>
        </w:rPr>
        <w:t>la  « </w:t>
      </w:r>
      <w:r w:rsidRPr="00D24DBA">
        <w:rPr>
          <w:rFonts w:asciiTheme="majorBidi" w:hAnsiTheme="majorBidi" w:cstheme="majorBidi"/>
          <w:b/>
        </w:rPr>
        <w:t>Vulgarisation des dispositions du décret présidentiel n°15-247 du 16/09/2015, portant réglementation des marchés publics et des délégations de service public »,</w:t>
      </w:r>
      <w:r>
        <w:rPr>
          <w:rFonts w:asciiTheme="majorBidi" w:hAnsiTheme="majorBidi" w:cstheme="majorBidi"/>
          <w:b/>
        </w:rPr>
        <w:t xml:space="preserve"> Le</w:t>
      </w:r>
      <w:r w:rsidRPr="00D24DBA"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/>
        </w:rPr>
        <w:t xml:space="preserve">Jeudi 19/11/2015 </w:t>
      </w:r>
      <w:r w:rsidRPr="00D24DBA">
        <w:rPr>
          <w:rFonts w:asciiTheme="majorBidi" w:hAnsiTheme="majorBidi" w:cstheme="majorBidi"/>
          <w:bCs/>
        </w:rPr>
        <w:t xml:space="preserve">au </w:t>
      </w:r>
      <w:r>
        <w:rPr>
          <w:rFonts w:asciiTheme="majorBidi" w:hAnsiTheme="majorBidi" w:cstheme="majorBidi"/>
          <w:bCs/>
        </w:rPr>
        <w:t>P</w:t>
      </w:r>
      <w:r w:rsidRPr="00D24DBA">
        <w:rPr>
          <w:rFonts w:asciiTheme="majorBidi" w:hAnsiTheme="majorBidi" w:cstheme="majorBidi"/>
          <w:bCs/>
        </w:rPr>
        <w:t xml:space="preserve">alais de la </w:t>
      </w:r>
      <w:r>
        <w:rPr>
          <w:rFonts w:asciiTheme="majorBidi" w:hAnsiTheme="majorBidi" w:cstheme="majorBidi"/>
          <w:bCs/>
        </w:rPr>
        <w:t>C</w:t>
      </w:r>
      <w:r w:rsidRPr="00D24DBA">
        <w:rPr>
          <w:rFonts w:asciiTheme="majorBidi" w:hAnsiTheme="majorBidi" w:cstheme="majorBidi"/>
          <w:bCs/>
        </w:rPr>
        <w:t>ulture Malek Haddad Constantine, à partir   de</w:t>
      </w:r>
      <w:r w:rsidRPr="00D24DBA">
        <w:rPr>
          <w:rFonts w:asciiTheme="majorBidi" w:hAnsiTheme="majorBidi" w:cstheme="majorBidi"/>
          <w:b/>
        </w:rPr>
        <w:t xml:space="preserve"> 08h30.</w:t>
      </w:r>
    </w:p>
    <w:p w:rsidR="004B3FCC" w:rsidRDefault="004B3FCC" w:rsidP="004B3FCC">
      <w:pPr>
        <w:jc w:val="both"/>
        <w:rPr>
          <w:rFonts w:asciiTheme="majorBidi" w:hAnsiTheme="majorBidi" w:cstheme="majorBidi"/>
          <w:bCs/>
        </w:rPr>
      </w:pPr>
      <w:r w:rsidRPr="00D24DBA">
        <w:rPr>
          <w:rFonts w:asciiTheme="majorBidi" w:hAnsiTheme="majorBidi" w:cstheme="majorBidi"/>
          <w:bCs/>
        </w:rPr>
        <w:tab/>
      </w:r>
    </w:p>
    <w:p w:rsidR="004B3FCC" w:rsidRPr="00D24DBA" w:rsidRDefault="004B3FCC" w:rsidP="004B3FCC">
      <w:pPr>
        <w:ind w:firstLine="567"/>
        <w:jc w:val="both"/>
        <w:rPr>
          <w:rFonts w:asciiTheme="majorBidi" w:hAnsiTheme="majorBidi" w:cstheme="majorBidi"/>
          <w:b/>
        </w:rPr>
      </w:pPr>
      <w:r w:rsidRPr="00D24DBA">
        <w:rPr>
          <w:rFonts w:asciiTheme="majorBidi" w:hAnsiTheme="majorBidi" w:cstheme="majorBidi"/>
          <w:b/>
        </w:rPr>
        <w:t>C</w:t>
      </w:r>
      <w:r w:rsidRPr="00D24DBA">
        <w:rPr>
          <w:rFonts w:asciiTheme="majorBidi" w:hAnsiTheme="majorBidi" w:cstheme="majorBidi"/>
          <w:bCs/>
        </w:rPr>
        <w:t xml:space="preserve">ette journée sera animée par </w:t>
      </w:r>
      <w:r w:rsidRPr="00D24DBA">
        <w:rPr>
          <w:rFonts w:asciiTheme="majorBidi" w:hAnsiTheme="majorBidi" w:cstheme="majorBidi"/>
          <w:b/>
        </w:rPr>
        <w:t>Mr</w:t>
      </w:r>
      <w:r w:rsidRPr="00D24DBA">
        <w:rPr>
          <w:rFonts w:asciiTheme="majorBidi" w:hAnsiTheme="majorBidi" w:cstheme="majorBidi"/>
          <w:bCs/>
        </w:rPr>
        <w:t xml:space="preserve">. </w:t>
      </w:r>
      <w:r w:rsidRPr="00D24DBA">
        <w:rPr>
          <w:rFonts w:asciiTheme="majorBidi" w:hAnsiTheme="majorBidi" w:cstheme="majorBidi"/>
          <w:b/>
        </w:rPr>
        <w:t>SABRI Mouloud, c</w:t>
      </w:r>
      <w:r>
        <w:rPr>
          <w:rFonts w:asciiTheme="majorBidi" w:hAnsiTheme="majorBidi" w:cstheme="majorBidi"/>
          <w:b/>
        </w:rPr>
        <w:t>onsultant/formateur                 et expert certifié</w:t>
      </w:r>
      <w:r w:rsidRPr="00D24DBA">
        <w:rPr>
          <w:rFonts w:asciiTheme="majorBidi" w:hAnsiTheme="majorBidi" w:cstheme="majorBidi"/>
          <w:b/>
        </w:rPr>
        <w:t xml:space="preserve">. </w:t>
      </w:r>
      <w:r w:rsidRPr="00D24DBA"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/>
        </w:rPr>
        <w:t xml:space="preserve">  </w:t>
      </w:r>
    </w:p>
    <w:p w:rsidR="004B3FCC" w:rsidRPr="00D24DBA" w:rsidRDefault="004B3FCC" w:rsidP="004B3FCC">
      <w:pPr>
        <w:jc w:val="both"/>
        <w:rPr>
          <w:rFonts w:asciiTheme="majorBidi" w:hAnsiTheme="majorBidi" w:cstheme="majorBidi"/>
          <w:b/>
        </w:rPr>
      </w:pPr>
      <w:r w:rsidRPr="00D24DBA">
        <w:rPr>
          <w:rFonts w:asciiTheme="majorBidi" w:hAnsiTheme="majorBidi" w:cstheme="majorBidi"/>
          <w:bCs/>
        </w:rPr>
        <w:tab/>
      </w:r>
      <w:r w:rsidRPr="00D24DBA">
        <w:rPr>
          <w:rFonts w:asciiTheme="majorBidi" w:hAnsiTheme="majorBidi" w:cstheme="majorBidi"/>
          <w:b/>
        </w:rPr>
        <w:t>L</w:t>
      </w:r>
      <w:r w:rsidRPr="00D24DBA">
        <w:rPr>
          <w:rFonts w:asciiTheme="majorBidi" w:hAnsiTheme="majorBidi" w:cstheme="majorBidi"/>
          <w:bCs/>
        </w:rPr>
        <w:t xml:space="preserve">es frais de participation sont fixés à </w:t>
      </w:r>
      <w:r w:rsidRPr="00D24DBA">
        <w:rPr>
          <w:rFonts w:asciiTheme="majorBidi" w:hAnsiTheme="majorBidi" w:cstheme="majorBidi"/>
          <w:b/>
        </w:rPr>
        <w:t xml:space="preserve">7070.00 DA en </w:t>
      </w:r>
      <w:r w:rsidRPr="0093154B">
        <w:rPr>
          <w:rFonts w:asciiTheme="majorBidi" w:hAnsiTheme="majorBidi" w:cstheme="majorBidi"/>
          <w:b/>
          <w:sz w:val="22"/>
          <w:szCs w:val="22"/>
        </w:rPr>
        <w:t>TTC</w:t>
      </w:r>
      <w:r w:rsidRPr="00D24DBA">
        <w:rPr>
          <w:rFonts w:asciiTheme="majorBidi" w:hAnsiTheme="majorBidi" w:cstheme="majorBidi"/>
          <w:b/>
        </w:rPr>
        <w:t xml:space="preserve"> (en espèce) </w:t>
      </w:r>
      <w:r>
        <w:rPr>
          <w:rFonts w:asciiTheme="majorBidi" w:hAnsiTheme="majorBidi" w:cstheme="majorBidi"/>
          <w:b/>
        </w:rPr>
        <w:t xml:space="preserve">ou </w:t>
      </w:r>
      <w:r w:rsidRPr="00D24DBA">
        <w:rPr>
          <w:rFonts w:asciiTheme="majorBidi" w:hAnsiTheme="majorBidi" w:cstheme="majorBidi"/>
          <w:b/>
        </w:rPr>
        <w:t xml:space="preserve"> 7000.00 DA en </w:t>
      </w:r>
      <w:r w:rsidRPr="0093154B">
        <w:rPr>
          <w:rFonts w:asciiTheme="majorBidi" w:hAnsiTheme="majorBidi" w:cstheme="majorBidi"/>
          <w:b/>
          <w:sz w:val="22"/>
          <w:szCs w:val="22"/>
        </w:rPr>
        <w:t>TTC</w:t>
      </w:r>
      <w:r w:rsidRPr="00D24DBA">
        <w:rPr>
          <w:rFonts w:asciiTheme="majorBidi" w:hAnsiTheme="majorBidi" w:cstheme="majorBidi"/>
          <w:b/>
        </w:rPr>
        <w:t xml:space="preserve"> par </w:t>
      </w:r>
      <w:r>
        <w:rPr>
          <w:rFonts w:asciiTheme="majorBidi" w:hAnsiTheme="majorBidi" w:cstheme="majorBidi"/>
          <w:b/>
        </w:rPr>
        <w:t>(</w:t>
      </w:r>
      <w:r w:rsidRPr="00D24DBA">
        <w:rPr>
          <w:rFonts w:asciiTheme="majorBidi" w:hAnsiTheme="majorBidi" w:cstheme="majorBidi"/>
          <w:b/>
        </w:rPr>
        <w:t>chèque</w:t>
      </w:r>
      <w:r w:rsidRPr="00D24DBA">
        <w:rPr>
          <w:rFonts w:asciiTheme="majorBidi" w:hAnsiTheme="majorBidi" w:cstheme="majorBidi"/>
          <w:bCs/>
        </w:rPr>
        <w:t xml:space="preserve">) </w:t>
      </w:r>
      <w:r w:rsidRPr="00D24DBA">
        <w:rPr>
          <w:rFonts w:asciiTheme="majorBidi" w:hAnsiTheme="majorBidi" w:cstheme="majorBidi"/>
          <w:b/>
        </w:rPr>
        <w:t xml:space="preserve">par personne  </w:t>
      </w:r>
      <w:r w:rsidRPr="00D24DBA">
        <w:rPr>
          <w:rFonts w:asciiTheme="majorBidi" w:hAnsiTheme="majorBidi" w:cstheme="majorBidi"/>
          <w:bCs/>
        </w:rPr>
        <w:t xml:space="preserve">pour </w:t>
      </w:r>
      <w:r w:rsidRPr="00D24DBA">
        <w:rPr>
          <w:rFonts w:asciiTheme="majorBidi" w:hAnsiTheme="majorBidi" w:cstheme="majorBidi"/>
          <w:b/>
        </w:rPr>
        <w:t>les adhérents de  la CCIR,</w:t>
      </w:r>
      <w:r w:rsidRPr="00D24DBA">
        <w:rPr>
          <w:rFonts w:asciiTheme="majorBidi" w:hAnsiTheme="majorBidi" w:cstheme="majorBidi"/>
          <w:bCs/>
        </w:rPr>
        <w:t xml:space="preserve"> et </w:t>
      </w:r>
      <w:r w:rsidRPr="00D24DBA">
        <w:rPr>
          <w:rFonts w:asciiTheme="majorBidi" w:hAnsiTheme="majorBidi" w:cstheme="majorBidi"/>
          <w:b/>
        </w:rPr>
        <w:t>9090,00 DA</w:t>
      </w:r>
      <w:r>
        <w:rPr>
          <w:rFonts w:asciiTheme="majorBidi" w:hAnsiTheme="majorBidi" w:cstheme="majorBidi"/>
          <w:b/>
        </w:rPr>
        <w:t xml:space="preserve">            (</w:t>
      </w:r>
      <w:r w:rsidRPr="00D24DBA">
        <w:rPr>
          <w:rFonts w:asciiTheme="majorBidi" w:hAnsiTheme="majorBidi" w:cstheme="majorBidi"/>
          <w:b/>
        </w:rPr>
        <w:t>en espèce</w:t>
      </w:r>
      <w:r>
        <w:rPr>
          <w:rFonts w:asciiTheme="majorBidi" w:hAnsiTheme="majorBidi" w:cstheme="majorBidi"/>
          <w:b/>
        </w:rPr>
        <w:t>)</w:t>
      </w:r>
      <w:r w:rsidRPr="00D24DBA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>ou</w:t>
      </w:r>
      <w:r w:rsidRPr="00D24DBA">
        <w:rPr>
          <w:rFonts w:asciiTheme="majorBidi" w:hAnsiTheme="majorBidi" w:cstheme="majorBidi"/>
          <w:b/>
        </w:rPr>
        <w:t xml:space="preserve"> 9000.00 DA </w:t>
      </w:r>
      <w:r>
        <w:rPr>
          <w:rFonts w:asciiTheme="majorBidi" w:hAnsiTheme="majorBidi" w:cstheme="majorBidi"/>
          <w:b/>
        </w:rPr>
        <w:t>(</w:t>
      </w:r>
      <w:r w:rsidRPr="00D24DBA">
        <w:rPr>
          <w:rFonts w:asciiTheme="majorBidi" w:hAnsiTheme="majorBidi" w:cstheme="majorBidi"/>
          <w:b/>
        </w:rPr>
        <w:t>par chèque</w:t>
      </w:r>
      <w:r w:rsidRPr="00D24DBA">
        <w:rPr>
          <w:rFonts w:asciiTheme="majorBidi" w:hAnsiTheme="majorBidi" w:cstheme="majorBidi"/>
          <w:bCs/>
        </w:rPr>
        <w:t xml:space="preserve">) en </w:t>
      </w:r>
      <w:r w:rsidRPr="00D24DBA">
        <w:rPr>
          <w:rFonts w:asciiTheme="majorBidi" w:hAnsiTheme="majorBidi" w:cstheme="majorBidi"/>
          <w:b/>
        </w:rPr>
        <w:t xml:space="preserve">TTC </w:t>
      </w:r>
      <w:r w:rsidRPr="00D24DBA">
        <w:rPr>
          <w:rFonts w:asciiTheme="majorBidi" w:hAnsiTheme="majorBidi" w:cstheme="majorBidi"/>
          <w:bCs/>
        </w:rPr>
        <w:t xml:space="preserve">pour </w:t>
      </w:r>
      <w:r w:rsidRPr="00D24DBA">
        <w:rPr>
          <w:rFonts w:asciiTheme="majorBidi" w:hAnsiTheme="majorBidi" w:cstheme="majorBidi"/>
          <w:b/>
        </w:rPr>
        <w:t>les non-adhérents</w:t>
      </w:r>
      <w:r w:rsidRPr="00D24DBA">
        <w:rPr>
          <w:rFonts w:asciiTheme="majorBidi" w:hAnsiTheme="majorBidi" w:cstheme="majorBidi"/>
          <w:bCs/>
        </w:rPr>
        <w:t xml:space="preserve">, couvrant </w:t>
      </w:r>
      <w:r>
        <w:rPr>
          <w:rFonts w:asciiTheme="majorBidi" w:hAnsiTheme="majorBidi" w:cstheme="majorBidi"/>
          <w:bCs/>
        </w:rPr>
        <w:t xml:space="preserve">          </w:t>
      </w:r>
      <w:r w:rsidRPr="00D24DBA"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/>
        </w:rPr>
        <w:t>la</w:t>
      </w:r>
      <w:r w:rsidRPr="00D24DBA"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/>
        </w:rPr>
        <w:t>Documentation</w:t>
      </w:r>
      <w:r w:rsidRPr="00D24DBA">
        <w:rPr>
          <w:rFonts w:asciiTheme="majorBidi" w:hAnsiTheme="majorBidi" w:cstheme="majorBidi"/>
          <w:bCs/>
        </w:rPr>
        <w:t xml:space="preserve"> – </w:t>
      </w:r>
      <w:r w:rsidRPr="00D24DBA">
        <w:rPr>
          <w:rFonts w:asciiTheme="majorBidi" w:hAnsiTheme="majorBidi" w:cstheme="majorBidi"/>
          <w:b/>
        </w:rPr>
        <w:t>la pause café</w:t>
      </w:r>
      <w:r w:rsidRPr="00D24DBA"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/>
        </w:rPr>
        <w:t>et</w:t>
      </w:r>
      <w:r w:rsidRPr="00D24DBA"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/>
        </w:rPr>
        <w:t>le Déjeuner</w:t>
      </w:r>
      <w:r w:rsidRPr="00D24DBA">
        <w:rPr>
          <w:rFonts w:asciiTheme="majorBidi" w:hAnsiTheme="majorBidi" w:cstheme="majorBidi"/>
          <w:bCs/>
        </w:rPr>
        <w:t xml:space="preserve">, a régler en espèce ou  par chèque libellé au nom de la </w:t>
      </w:r>
      <w:proofErr w:type="gramStart"/>
      <w:r w:rsidRPr="00D24DBA">
        <w:rPr>
          <w:rFonts w:asciiTheme="majorBidi" w:hAnsiTheme="majorBidi" w:cstheme="majorBidi"/>
          <w:b/>
        </w:rPr>
        <w:t>CCIR .</w:t>
      </w:r>
      <w:proofErr w:type="gramEnd"/>
    </w:p>
    <w:p w:rsidR="004B3FCC" w:rsidRPr="00D24DBA" w:rsidRDefault="004B3FCC" w:rsidP="004B3FCC">
      <w:pPr>
        <w:ind w:firstLine="567"/>
        <w:rPr>
          <w:rFonts w:asciiTheme="majorBidi" w:hAnsiTheme="majorBidi" w:cstheme="majorBidi"/>
          <w:bCs/>
        </w:rPr>
      </w:pPr>
      <w:r w:rsidRPr="00D24DBA">
        <w:rPr>
          <w:rFonts w:asciiTheme="majorBidi" w:hAnsiTheme="majorBidi" w:cstheme="majorBidi"/>
          <w:b/>
        </w:rPr>
        <w:t>I</w:t>
      </w:r>
      <w:r w:rsidRPr="00D24DBA">
        <w:rPr>
          <w:rFonts w:asciiTheme="majorBidi" w:hAnsiTheme="majorBidi" w:cstheme="majorBidi"/>
          <w:bCs/>
        </w:rPr>
        <w:t>l y a lieu de noter</w:t>
      </w:r>
      <w:r>
        <w:rPr>
          <w:rFonts w:asciiTheme="majorBidi" w:hAnsiTheme="majorBidi" w:cstheme="majorBidi"/>
          <w:bCs/>
        </w:rPr>
        <w:t>,</w:t>
      </w:r>
      <w:r w:rsidRPr="00D24DBA">
        <w:rPr>
          <w:rFonts w:asciiTheme="majorBidi" w:hAnsiTheme="majorBidi" w:cstheme="majorBidi"/>
          <w:bCs/>
        </w:rPr>
        <w:t xml:space="preserve"> que les paiements à terme, son</w:t>
      </w:r>
      <w:r>
        <w:rPr>
          <w:rFonts w:asciiTheme="majorBidi" w:hAnsiTheme="majorBidi" w:cstheme="majorBidi"/>
          <w:bCs/>
        </w:rPr>
        <w:t xml:space="preserve">t </w:t>
      </w:r>
      <w:r w:rsidRPr="00D24DBA">
        <w:rPr>
          <w:rFonts w:asciiTheme="majorBidi" w:hAnsiTheme="majorBidi" w:cstheme="majorBidi"/>
          <w:bCs/>
        </w:rPr>
        <w:t xml:space="preserve"> acceptés seulement </w:t>
      </w:r>
      <w:r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Cs/>
        </w:rPr>
        <w:t>présentation d’un bon de</w:t>
      </w:r>
      <w:r>
        <w:rPr>
          <w:rFonts w:asciiTheme="majorBidi" w:hAnsiTheme="majorBidi" w:cstheme="majorBidi"/>
          <w:bCs/>
        </w:rPr>
        <w:t xml:space="preserve"> </w:t>
      </w:r>
      <w:r w:rsidRPr="00D24DBA">
        <w:rPr>
          <w:rFonts w:asciiTheme="majorBidi" w:hAnsiTheme="majorBidi" w:cstheme="majorBidi"/>
          <w:bCs/>
        </w:rPr>
        <w:t>commande.</w:t>
      </w:r>
    </w:p>
    <w:p w:rsidR="004B3FCC" w:rsidRPr="00D24DBA" w:rsidRDefault="004B3FCC" w:rsidP="004B3FCC">
      <w:pPr>
        <w:jc w:val="both"/>
        <w:rPr>
          <w:rFonts w:asciiTheme="majorBidi" w:hAnsiTheme="majorBidi" w:cstheme="majorBidi"/>
          <w:b/>
        </w:rPr>
      </w:pPr>
      <w:r w:rsidRPr="00D24DBA">
        <w:rPr>
          <w:rFonts w:asciiTheme="majorBidi" w:hAnsiTheme="majorBidi" w:cstheme="majorBidi"/>
          <w:bCs/>
        </w:rPr>
        <w:tab/>
      </w:r>
      <w:r w:rsidRPr="00D24DBA">
        <w:rPr>
          <w:rFonts w:asciiTheme="majorBidi" w:hAnsiTheme="majorBidi" w:cstheme="majorBidi"/>
          <w:b/>
        </w:rPr>
        <w:t>P</w:t>
      </w:r>
      <w:r w:rsidRPr="00D24DBA">
        <w:rPr>
          <w:rFonts w:asciiTheme="majorBidi" w:hAnsiTheme="majorBidi" w:cstheme="majorBidi"/>
          <w:bCs/>
        </w:rPr>
        <w:t>our votre participation, nous vous prions de confirmer</w:t>
      </w:r>
      <w:r w:rsidRPr="00D24DBA">
        <w:rPr>
          <w:rFonts w:asciiTheme="majorBidi" w:hAnsiTheme="majorBidi" w:cstheme="majorBidi"/>
          <w:b/>
        </w:rPr>
        <w:t xml:space="preserve"> </w:t>
      </w:r>
      <w:r w:rsidRPr="00D24DBA">
        <w:rPr>
          <w:rFonts w:asciiTheme="majorBidi" w:hAnsiTheme="majorBidi" w:cstheme="majorBidi"/>
          <w:bCs/>
        </w:rPr>
        <w:t xml:space="preserve"> par </w:t>
      </w:r>
      <w:r w:rsidRPr="0093154B">
        <w:rPr>
          <w:rFonts w:asciiTheme="majorBidi" w:hAnsiTheme="majorBidi" w:cstheme="majorBidi"/>
          <w:b/>
          <w:u w:val="single"/>
        </w:rPr>
        <w:t>retour fax</w:t>
      </w:r>
      <w:r w:rsidRPr="00D24DBA">
        <w:rPr>
          <w:rFonts w:asciiTheme="majorBidi" w:hAnsiTheme="majorBidi" w:cstheme="majorBidi"/>
          <w:b/>
        </w:rPr>
        <w:t xml:space="preserve">  </w:t>
      </w:r>
      <w:r>
        <w:rPr>
          <w:rFonts w:asciiTheme="majorBidi" w:hAnsiTheme="majorBidi" w:cstheme="majorBidi"/>
          <w:b/>
        </w:rPr>
        <w:t xml:space="preserve">                     </w:t>
      </w:r>
      <w:r w:rsidRPr="00D24DBA">
        <w:rPr>
          <w:rFonts w:asciiTheme="majorBidi" w:hAnsiTheme="majorBidi" w:cstheme="majorBidi"/>
          <w:bCs/>
        </w:rPr>
        <w:t xml:space="preserve">au n° </w:t>
      </w:r>
      <w:r w:rsidRPr="00D24DBA">
        <w:rPr>
          <w:rFonts w:asciiTheme="majorBidi" w:hAnsiTheme="majorBidi" w:cstheme="majorBidi"/>
          <w:b/>
        </w:rPr>
        <w:t xml:space="preserve">031.93.78.07 </w:t>
      </w:r>
      <w:r w:rsidRPr="00D24DBA">
        <w:rPr>
          <w:rFonts w:asciiTheme="majorBidi" w:hAnsiTheme="majorBidi" w:cstheme="majorBidi"/>
          <w:b/>
          <w:u w:val="single"/>
        </w:rPr>
        <w:t>dans les plus brefs délais</w:t>
      </w:r>
      <w:r w:rsidRPr="00D24DBA">
        <w:rPr>
          <w:rFonts w:asciiTheme="majorBidi" w:hAnsiTheme="majorBidi" w:cstheme="majorBidi"/>
          <w:b/>
        </w:rPr>
        <w:t>.</w:t>
      </w:r>
    </w:p>
    <w:p w:rsidR="004B3FCC" w:rsidRPr="00D24DBA" w:rsidRDefault="004B3FCC" w:rsidP="004B3FCC">
      <w:pPr>
        <w:jc w:val="both"/>
        <w:rPr>
          <w:rFonts w:asciiTheme="majorBidi" w:hAnsiTheme="majorBidi" w:cstheme="majorBidi"/>
          <w:bCs/>
        </w:rPr>
      </w:pPr>
      <w:r w:rsidRPr="00D24DBA">
        <w:rPr>
          <w:rFonts w:asciiTheme="majorBidi" w:hAnsiTheme="majorBidi" w:cstheme="majorBidi"/>
          <w:bCs/>
        </w:rPr>
        <w:tab/>
      </w:r>
      <w:r w:rsidRPr="00D24DBA">
        <w:rPr>
          <w:rFonts w:asciiTheme="majorBidi" w:hAnsiTheme="majorBidi" w:cstheme="majorBidi"/>
          <w:b/>
        </w:rPr>
        <w:t>E</w:t>
      </w:r>
      <w:r w:rsidRPr="00D24DBA">
        <w:rPr>
          <w:rFonts w:asciiTheme="majorBidi" w:hAnsiTheme="majorBidi" w:cstheme="majorBidi"/>
          <w:bCs/>
        </w:rPr>
        <w:t>n vous remerciant vivement de votre participation, nous vous prions de croire, Monsieur à nos salutations les plus distinguées.</w:t>
      </w:r>
    </w:p>
    <w:p w:rsidR="004B3FCC" w:rsidRPr="004F4B95" w:rsidRDefault="004B3FCC" w:rsidP="004B3FCC">
      <w:pPr>
        <w:rPr>
          <w:rFonts w:ascii="Georgia" w:hAnsi="Georgia" w:cs="Andalus"/>
          <w:bCs/>
          <w:sz w:val="22"/>
          <w:szCs w:val="22"/>
          <w:lang w:bidi="ar-DZ"/>
        </w:rPr>
      </w:pPr>
      <w:r w:rsidRPr="004F4B95">
        <w:rPr>
          <w:rFonts w:ascii="Georgia" w:hAnsi="Georgia" w:cs="Andalus"/>
          <w:bCs/>
          <w:sz w:val="22"/>
          <w:szCs w:val="22"/>
          <w:lang w:bidi="ar-DZ"/>
        </w:rPr>
        <w:t xml:space="preserve">                                                            </w:t>
      </w:r>
    </w:p>
    <w:p w:rsidR="004B3FCC" w:rsidRDefault="004B3FCC" w:rsidP="004B3FCC">
      <w:pPr>
        <w:jc w:val="center"/>
        <w:rPr>
          <w:rFonts w:ascii="Bookman Old Style" w:hAnsi="Bookman Old Style" w:cs="Andalus"/>
          <w:b/>
          <w:u w:val="single"/>
          <w:lang w:bidi="ar-DZ"/>
        </w:rPr>
      </w:pPr>
    </w:p>
    <w:p w:rsidR="004B3FCC" w:rsidRDefault="004B3FCC" w:rsidP="004B3FCC">
      <w:pPr>
        <w:jc w:val="center"/>
        <w:rPr>
          <w:rFonts w:ascii="Bookman Old Style" w:hAnsi="Bookman Old Style" w:cs="Andalus"/>
          <w:b/>
          <w:u w:val="single"/>
          <w:lang w:bidi="ar-DZ"/>
        </w:rPr>
      </w:pPr>
    </w:p>
    <w:p w:rsidR="004B3FCC" w:rsidRDefault="004B3FCC" w:rsidP="004B3FCC">
      <w:pPr>
        <w:rPr>
          <w:rFonts w:ascii="Bookman Old Style" w:hAnsi="Bookman Old Style" w:cs="Andalus"/>
          <w:b/>
          <w:u w:val="single"/>
          <w:lang w:bidi="ar-DZ"/>
        </w:rPr>
      </w:pPr>
    </w:p>
    <w:p w:rsidR="004B3FCC" w:rsidRDefault="004B3FCC" w:rsidP="004B3FCC">
      <w:pPr>
        <w:rPr>
          <w:rFonts w:ascii="Bookman Old Style" w:hAnsi="Bookman Old Style" w:cs="Andalus"/>
          <w:b/>
          <w:u w:val="single"/>
          <w:lang w:bidi="ar-DZ"/>
        </w:rPr>
      </w:pPr>
    </w:p>
    <w:p w:rsidR="004B3FCC" w:rsidRDefault="008F576C" w:rsidP="004B3FCC">
      <w:pPr>
        <w:jc w:val="center"/>
        <w:rPr>
          <w:rFonts w:ascii="Bookman Old Style" w:hAnsi="Bookman Old Style" w:cs="Andalus"/>
          <w:b/>
          <w:u w:val="single"/>
          <w:lang w:bidi="ar-DZ"/>
        </w:rPr>
      </w:pPr>
      <w:r w:rsidRPr="008F576C">
        <w:rPr>
          <w:noProof/>
        </w:rPr>
        <w:pict>
          <v:rect id="_x0000_s1036" style="position:absolute;left:0;text-align:left;margin-left:-16pt;margin-top:1.1pt;width:473.6pt;height:118.8pt;z-index:251670528" filled="f" strokeweight="3pt">
            <v:stroke linestyle="thinThin"/>
          </v:rect>
        </w:pict>
      </w:r>
      <w:r w:rsidR="004B3FCC" w:rsidRPr="00FB2F0B">
        <w:rPr>
          <w:rFonts w:ascii="Bookman Old Style" w:hAnsi="Bookman Old Style" w:cs="Andalus"/>
          <w:b/>
          <w:u w:val="single"/>
          <w:lang w:bidi="ar-DZ"/>
        </w:rPr>
        <w:t>CONFIRMATION</w:t>
      </w:r>
    </w:p>
    <w:p w:rsidR="004B3FCC" w:rsidRPr="00CD7256" w:rsidRDefault="004B3FCC" w:rsidP="004B3FCC">
      <w:pPr>
        <w:jc w:val="center"/>
        <w:rPr>
          <w:rFonts w:ascii="Bookman Old Style" w:hAnsi="Bookman Old Style" w:cs="Andalus"/>
          <w:b/>
          <w:u w:val="single"/>
          <w:lang w:bidi="ar-DZ"/>
        </w:rPr>
      </w:pPr>
    </w:p>
    <w:p w:rsidR="004B3FCC" w:rsidRPr="00157044" w:rsidRDefault="004B3FCC" w:rsidP="004B3FCC">
      <w:pPr>
        <w:spacing w:line="360" w:lineRule="auto"/>
        <w:rPr>
          <w:rFonts w:ascii="Bookman Old Style" w:hAnsi="Bookman Old Style" w:cs="Andalus"/>
          <w:bCs/>
          <w:sz w:val="18"/>
          <w:szCs w:val="18"/>
          <w:lang w:bidi="ar-DZ"/>
        </w:rPr>
      </w:pPr>
      <w:r w:rsidRPr="00157044">
        <w:rPr>
          <w:rFonts w:ascii="Bookman Old Style" w:hAnsi="Bookman Old Style" w:cs="Andalus"/>
          <w:b/>
          <w:sz w:val="18"/>
          <w:szCs w:val="18"/>
          <w:lang w:bidi="ar-DZ"/>
        </w:rPr>
        <w:t>Participant </w:t>
      </w:r>
      <w:r w:rsidRPr="00157044">
        <w:rPr>
          <w:rFonts w:ascii="Bookman Old Style" w:hAnsi="Bookman Old Style" w:cs="Andalus"/>
          <w:bCs/>
          <w:sz w:val="18"/>
          <w:szCs w:val="18"/>
          <w:lang w:bidi="ar-DZ"/>
        </w:rPr>
        <w:t>:………………………………………………………………………………………………………....</w:t>
      </w:r>
      <w:r>
        <w:rPr>
          <w:rFonts w:ascii="Bookman Old Style" w:hAnsi="Bookman Old Style" w:cs="Andalus"/>
          <w:bCs/>
          <w:sz w:val="18"/>
          <w:szCs w:val="18"/>
          <w:lang w:bidi="ar-DZ"/>
        </w:rPr>
        <w:t>.......</w:t>
      </w:r>
    </w:p>
    <w:p w:rsidR="004B3FCC" w:rsidRPr="00157044" w:rsidRDefault="004B3FCC" w:rsidP="004B3FCC">
      <w:pPr>
        <w:spacing w:line="360" w:lineRule="auto"/>
        <w:rPr>
          <w:rFonts w:ascii="Bookman Old Style" w:hAnsi="Bookman Old Style" w:cs="Andalus"/>
          <w:bCs/>
          <w:sz w:val="18"/>
          <w:szCs w:val="18"/>
          <w:lang w:bidi="ar-DZ"/>
        </w:rPr>
      </w:pPr>
      <w:r w:rsidRPr="00157044">
        <w:rPr>
          <w:rFonts w:ascii="Bookman Old Style" w:hAnsi="Bookman Old Style" w:cs="Andalus"/>
          <w:b/>
          <w:sz w:val="18"/>
          <w:szCs w:val="18"/>
          <w:lang w:bidi="ar-DZ"/>
        </w:rPr>
        <w:t xml:space="preserve">Entreprise </w:t>
      </w:r>
      <w:proofErr w:type="gramStart"/>
      <w:r w:rsidRPr="00157044">
        <w:rPr>
          <w:rFonts w:ascii="Bookman Old Style" w:hAnsi="Bookman Old Style" w:cs="Andalus"/>
          <w:b/>
          <w:sz w:val="18"/>
          <w:szCs w:val="18"/>
          <w:lang w:bidi="ar-DZ"/>
        </w:rPr>
        <w:t>( Raison</w:t>
      </w:r>
      <w:proofErr w:type="gramEnd"/>
      <w:r w:rsidRPr="00157044">
        <w:rPr>
          <w:rFonts w:ascii="Bookman Old Style" w:hAnsi="Bookman Old Style" w:cs="Andalus"/>
          <w:b/>
          <w:sz w:val="18"/>
          <w:szCs w:val="18"/>
          <w:lang w:bidi="ar-DZ"/>
        </w:rPr>
        <w:t xml:space="preserve"> Sociale)</w:t>
      </w:r>
      <w:r w:rsidRPr="00157044">
        <w:rPr>
          <w:rFonts w:ascii="Bookman Old Style" w:hAnsi="Bookman Old Style" w:cs="Andalus"/>
          <w:bCs/>
          <w:sz w:val="18"/>
          <w:szCs w:val="18"/>
          <w:lang w:bidi="ar-DZ"/>
        </w:rPr>
        <w:t> : …………………………………………………………………………………</w:t>
      </w:r>
      <w:r>
        <w:rPr>
          <w:rFonts w:ascii="Bookman Old Style" w:hAnsi="Bookman Old Style" w:cs="Andalus"/>
          <w:bCs/>
          <w:sz w:val="18"/>
          <w:szCs w:val="18"/>
          <w:lang w:bidi="ar-DZ"/>
        </w:rPr>
        <w:t>……..</w:t>
      </w:r>
    </w:p>
    <w:p w:rsidR="004B3FCC" w:rsidRPr="00157044" w:rsidRDefault="008F576C" w:rsidP="004B3FCC">
      <w:pPr>
        <w:spacing w:line="360" w:lineRule="auto"/>
        <w:rPr>
          <w:rFonts w:ascii="Bookman Old Style" w:hAnsi="Bookman Old Style" w:cs="Andalus"/>
          <w:bCs/>
          <w:sz w:val="18"/>
          <w:szCs w:val="18"/>
          <w:lang w:bidi="ar-DZ"/>
        </w:rPr>
      </w:pPr>
      <w:r w:rsidRPr="008F576C">
        <w:rPr>
          <w:rFonts w:ascii="Bookman Old Style" w:hAnsi="Bookman Old Style" w:cs="Andalus"/>
          <w:b/>
          <w:noProof/>
          <w:sz w:val="18"/>
          <w:szCs w:val="1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3" type="#_x0000_t21" style="position:absolute;margin-left:-9.65pt;margin-top:14.15pt;width:7.15pt;height:12.55pt;z-index:251677696"/>
        </w:pict>
      </w:r>
      <w:r w:rsidR="004B3FCC" w:rsidRPr="00157044">
        <w:rPr>
          <w:rFonts w:ascii="Bookman Old Style" w:hAnsi="Bookman Old Style" w:cs="Andalus"/>
          <w:b/>
          <w:sz w:val="18"/>
          <w:szCs w:val="18"/>
          <w:lang w:bidi="ar-DZ"/>
        </w:rPr>
        <w:t>Tél</w:t>
      </w:r>
      <w:r w:rsidR="004B3FCC">
        <w:rPr>
          <w:rFonts w:ascii="Bookman Old Style" w:hAnsi="Bookman Old Style" w:cs="Andalus"/>
          <w:bCs/>
          <w:sz w:val="18"/>
          <w:szCs w:val="18"/>
          <w:lang w:bidi="ar-DZ"/>
        </w:rPr>
        <w:t> : ………………………</w:t>
      </w:r>
      <w:r w:rsidR="004B3FCC" w:rsidRPr="00157044">
        <w:rPr>
          <w:rFonts w:ascii="Bookman Old Style" w:hAnsi="Bookman Old Style" w:cs="Andalus"/>
          <w:bCs/>
          <w:sz w:val="18"/>
          <w:szCs w:val="18"/>
          <w:lang w:bidi="ar-DZ"/>
        </w:rPr>
        <w:t xml:space="preserve"> </w:t>
      </w:r>
      <w:r w:rsidR="004B3FCC" w:rsidRPr="00157044">
        <w:rPr>
          <w:rFonts w:ascii="Bookman Old Style" w:hAnsi="Bookman Old Style" w:cs="Andalus"/>
          <w:b/>
          <w:sz w:val="18"/>
          <w:szCs w:val="18"/>
          <w:lang w:bidi="ar-DZ"/>
        </w:rPr>
        <w:t>Fax </w:t>
      </w:r>
      <w:r w:rsidR="004B3FCC" w:rsidRPr="00157044">
        <w:rPr>
          <w:rFonts w:ascii="Bookman Old Style" w:hAnsi="Bookman Old Style" w:cs="Andalus"/>
          <w:bCs/>
          <w:sz w:val="18"/>
          <w:szCs w:val="18"/>
          <w:lang w:bidi="ar-DZ"/>
        </w:rPr>
        <w:t>: ………………………………</w:t>
      </w:r>
      <w:proofErr w:type="spellStart"/>
      <w:r w:rsidR="004B3FCC" w:rsidRPr="00EF21E6">
        <w:rPr>
          <w:rFonts w:ascii="Bookman Old Style" w:hAnsi="Bookman Old Style" w:cs="Andalus"/>
          <w:b/>
          <w:sz w:val="18"/>
          <w:szCs w:val="18"/>
          <w:lang w:bidi="ar-DZ"/>
        </w:rPr>
        <w:t>E-Mail</w:t>
      </w:r>
      <w:proofErr w:type="spellEnd"/>
      <w:r w:rsidR="004B3FCC">
        <w:rPr>
          <w:rFonts w:ascii="Bookman Old Style" w:hAnsi="Bookman Old Style" w:cs="Andalus"/>
          <w:bCs/>
          <w:sz w:val="18"/>
          <w:szCs w:val="18"/>
          <w:lang w:bidi="ar-DZ"/>
        </w:rPr>
        <w:t> :</w:t>
      </w:r>
      <w:r w:rsidR="004B3FCC" w:rsidRPr="00157044">
        <w:rPr>
          <w:rFonts w:ascii="Bookman Old Style" w:hAnsi="Bookman Old Style" w:cs="Andalus"/>
          <w:bCs/>
          <w:sz w:val="18"/>
          <w:szCs w:val="18"/>
          <w:lang w:bidi="ar-DZ"/>
        </w:rPr>
        <w:t>………………</w:t>
      </w:r>
      <w:r w:rsidR="004B3FCC">
        <w:rPr>
          <w:rFonts w:ascii="Bookman Old Style" w:hAnsi="Bookman Old Style" w:cs="Andalus"/>
          <w:bCs/>
          <w:sz w:val="18"/>
          <w:szCs w:val="18"/>
          <w:lang w:bidi="ar-DZ"/>
        </w:rPr>
        <w:t>……………………………….</w:t>
      </w:r>
    </w:p>
    <w:p w:rsidR="004B3FCC" w:rsidRPr="007D50E7" w:rsidRDefault="004B3FCC" w:rsidP="00724703">
      <w:pPr>
        <w:jc w:val="both"/>
        <w:rPr>
          <w:rFonts w:ascii="Bookman Old Style" w:hAnsi="Bookman Old Style" w:cstheme="majorBidi"/>
          <w:b/>
          <w:sz w:val="22"/>
          <w:szCs w:val="22"/>
        </w:rPr>
      </w:pPr>
      <w:r w:rsidRPr="00FC72B5">
        <w:rPr>
          <w:rFonts w:ascii="Bookman Old Style" w:hAnsi="Bookman Old Style" w:cs="Andalus"/>
          <w:bCs/>
          <w:sz w:val="22"/>
          <w:szCs w:val="22"/>
          <w:lang w:bidi="ar-DZ"/>
        </w:rPr>
        <w:t>Confirme ma participation à la</w:t>
      </w:r>
      <w:r w:rsidRPr="00843D4D">
        <w:rPr>
          <w:rFonts w:ascii="Bookman Old Style" w:hAnsi="Bookman Old Style" w:cs="Andalus"/>
          <w:b/>
          <w:sz w:val="22"/>
          <w:szCs w:val="22"/>
          <w:lang w:bidi="ar-DZ"/>
        </w:rPr>
        <w:t xml:space="preserve"> </w:t>
      </w:r>
      <w:r w:rsidRPr="00FC72B5">
        <w:rPr>
          <w:rFonts w:ascii="Bookman Old Style" w:hAnsi="Bookman Old Style" w:cstheme="majorBidi"/>
          <w:bCs/>
          <w:noProof/>
          <w:color w:val="000000"/>
          <w:sz w:val="22"/>
          <w:szCs w:val="22"/>
        </w:rPr>
        <w:t xml:space="preserve">journée </w:t>
      </w:r>
      <w:r>
        <w:rPr>
          <w:rFonts w:ascii="Bookman Old Style" w:hAnsi="Bookman Old Style" w:cstheme="majorBidi"/>
          <w:b/>
          <w:noProof/>
          <w:color w:val="000000"/>
          <w:sz w:val="22"/>
          <w:szCs w:val="22"/>
        </w:rPr>
        <w:t>d’information</w:t>
      </w:r>
      <w:r w:rsidRPr="00731F01">
        <w:rPr>
          <w:rFonts w:ascii="Bookman Old Style" w:hAnsi="Bookman Old Style" w:cstheme="majorBidi"/>
          <w:b/>
          <w:noProof/>
          <w:color w:val="000000"/>
          <w:sz w:val="22"/>
          <w:szCs w:val="22"/>
        </w:rPr>
        <w:t xml:space="preserve"> </w:t>
      </w:r>
      <w:r w:rsidR="00724703">
        <w:rPr>
          <w:rFonts w:ascii="Bookman Old Style" w:hAnsi="Bookman Old Style" w:cstheme="majorBidi"/>
          <w:b/>
          <w:sz w:val="22"/>
          <w:szCs w:val="22"/>
        </w:rPr>
        <w:t xml:space="preserve">sur la règlementation </w:t>
      </w:r>
      <w:r w:rsidRPr="00731F01">
        <w:rPr>
          <w:rFonts w:ascii="Bookman Old Style" w:hAnsi="Bookman Old Style" w:cstheme="majorBidi"/>
          <w:b/>
          <w:sz w:val="22"/>
          <w:szCs w:val="22"/>
        </w:rPr>
        <w:t>des marché</w:t>
      </w:r>
      <w:r>
        <w:rPr>
          <w:rFonts w:ascii="Bookman Old Style" w:hAnsi="Bookman Old Style" w:cstheme="majorBidi"/>
          <w:b/>
          <w:sz w:val="22"/>
          <w:szCs w:val="22"/>
        </w:rPr>
        <w:t xml:space="preserve">s </w:t>
      </w:r>
      <w:r w:rsidRPr="00731F01">
        <w:rPr>
          <w:rFonts w:ascii="Bookman Old Style" w:hAnsi="Bookman Old Style" w:cstheme="majorBidi"/>
          <w:b/>
          <w:sz w:val="22"/>
          <w:szCs w:val="22"/>
        </w:rPr>
        <w:t xml:space="preserve"> publics</w:t>
      </w:r>
      <w:r w:rsidR="00724703">
        <w:rPr>
          <w:rFonts w:ascii="Bookman Old Style" w:hAnsi="Bookman Old Style" w:cstheme="majorBidi"/>
          <w:b/>
          <w:sz w:val="22"/>
          <w:szCs w:val="22"/>
        </w:rPr>
        <w:t xml:space="preserve"> et</w:t>
      </w:r>
      <w:r w:rsidR="00724703" w:rsidRPr="00724703">
        <w:rPr>
          <w:rFonts w:asciiTheme="majorBidi" w:hAnsiTheme="majorBidi" w:cstheme="majorBidi"/>
          <w:b/>
        </w:rPr>
        <w:t xml:space="preserve"> </w:t>
      </w:r>
      <w:r w:rsidR="00724703" w:rsidRPr="00D24DBA">
        <w:rPr>
          <w:rFonts w:asciiTheme="majorBidi" w:hAnsiTheme="majorBidi" w:cstheme="majorBidi"/>
          <w:b/>
        </w:rPr>
        <w:t xml:space="preserve">des délégations de service </w:t>
      </w:r>
      <w:r w:rsidR="00E20351" w:rsidRPr="00D24DBA">
        <w:rPr>
          <w:rFonts w:asciiTheme="majorBidi" w:hAnsiTheme="majorBidi" w:cstheme="majorBidi"/>
          <w:b/>
        </w:rPr>
        <w:t>public,</w:t>
      </w:r>
      <w:r>
        <w:rPr>
          <w:rFonts w:ascii="Bookman Old Style" w:hAnsi="Bookman Old Style" w:cstheme="majorBidi"/>
          <w:b/>
          <w:sz w:val="22"/>
          <w:szCs w:val="22"/>
          <w:lang w:bidi="ar-DZ"/>
        </w:rPr>
        <w:t xml:space="preserve"> le Jeudi 19/11/2015</w:t>
      </w:r>
    </w:p>
    <w:p w:rsidR="004B3FCC" w:rsidRPr="001E0AC6" w:rsidRDefault="004B3FCC" w:rsidP="004B3FCC">
      <w:pPr>
        <w:spacing w:line="360" w:lineRule="auto"/>
        <w:jc w:val="both"/>
        <w:rPr>
          <w:sz w:val="20"/>
          <w:szCs w:val="20"/>
          <w:lang w:bidi="ar-DZ"/>
        </w:rPr>
      </w:pPr>
      <w:r w:rsidRPr="001E0AC6">
        <w:rPr>
          <w:sz w:val="20"/>
          <w:szCs w:val="20"/>
          <w:lang w:bidi="ar-DZ"/>
        </w:rPr>
        <w:t xml:space="preserve">                </w:t>
      </w:r>
      <w:r>
        <w:rPr>
          <w:sz w:val="20"/>
          <w:szCs w:val="20"/>
          <w:lang w:bidi="ar-DZ"/>
        </w:rPr>
        <w:t xml:space="preserve">                             </w:t>
      </w:r>
    </w:p>
    <w:p w:rsidR="004B3FCC" w:rsidRDefault="008F576C" w:rsidP="004B3FCC">
      <w:pPr>
        <w:pStyle w:val="Titre4"/>
        <w:rPr>
          <w:sz w:val="24"/>
          <w:szCs w:val="24"/>
        </w:rPr>
      </w:pPr>
      <w:r w:rsidRPr="008F576C">
        <w:rPr>
          <w:noProof/>
        </w:rPr>
        <w:pict>
          <v:shape id="_x0000_s1037" type="#_x0000_t202" style="position:absolute;left:0;text-align:left;margin-left:-63pt;margin-top:6.2pt;width:568.8pt;height:76.65pt;z-index:251671552" stroked="f">
            <v:textbox style="mso-next-textbox:#_x0000_s1037">
              <w:txbxContent>
                <w:p w:rsidR="004B3FCC" w:rsidRDefault="004B3FCC" w:rsidP="004B3FCC">
                  <w:pPr>
                    <w:jc w:val="center"/>
                    <w:rPr>
                      <w:sz w:val="20"/>
                    </w:rPr>
                  </w:pPr>
                </w:p>
                <w:p w:rsidR="004B3FCC" w:rsidRPr="005562CE" w:rsidRDefault="004B3FCC" w:rsidP="004B3FCC">
                  <w:pPr>
                    <w:rPr>
                      <w:sz w:val="16"/>
                      <w:szCs w:val="16"/>
                    </w:rPr>
                  </w:pPr>
                </w:p>
                <w:p w:rsidR="004B3FCC" w:rsidRPr="00702B4D" w:rsidRDefault="004B3FCC" w:rsidP="004B3FCC">
                  <w:pPr>
                    <w:ind w:left="1418" w:firstLine="709"/>
                    <w:rPr>
                      <w:sz w:val="20"/>
                      <w:szCs w:val="20"/>
                    </w:rPr>
                  </w:pPr>
                  <w:r w:rsidRPr="00702B4D">
                    <w:rPr>
                      <w:b/>
                      <w:bCs/>
                      <w:sz w:val="20"/>
                      <w:szCs w:val="20"/>
                      <w:u w:val="single"/>
                    </w:rPr>
                    <w:t>Adresse</w:t>
                  </w:r>
                  <w:r w:rsidRPr="00702B4D">
                    <w:rPr>
                      <w:sz w:val="20"/>
                      <w:szCs w:val="20"/>
                    </w:rPr>
                    <w:t xml:space="preserve"> : 06, Rue du 26 Novembre1974 -        </w:t>
                  </w:r>
                  <w:r>
                    <w:rPr>
                      <w:sz w:val="20"/>
                      <w:szCs w:val="20"/>
                    </w:rPr>
                    <w:t xml:space="preserve">       - </w:t>
                  </w:r>
                  <w:r w:rsidRPr="00702B4D"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Tél</w:t>
                  </w:r>
                  <w:r w:rsidRPr="00702B4D">
                    <w:rPr>
                      <w:sz w:val="20"/>
                      <w:szCs w:val="20"/>
                    </w:rPr>
                    <w:t xml:space="preserve"> : (031) 93-59-23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702B4D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702B4D"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702B4D">
                    <w:rPr>
                      <w:sz w:val="20"/>
                      <w:szCs w:val="20"/>
                    </w:rPr>
                    <w:t xml:space="preserve">- </w:t>
                  </w:r>
                  <w:r w:rsidRPr="00702B4D"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Fax </w:t>
                  </w:r>
                  <w:r w:rsidRPr="00702B4D">
                    <w:rPr>
                      <w:sz w:val="20"/>
                      <w:szCs w:val="20"/>
                    </w:rPr>
                    <w:t>: (031) 93-78-07</w:t>
                  </w:r>
                </w:p>
                <w:p w:rsidR="004B3FCC" w:rsidRPr="00702B4D" w:rsidRDefault="004B3FCC" w:rsidP="004B3FCC">
                  <w:pPr>
                    <w:ind w:left="2127" w:firstLine="70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702B4D">
                    <w:rPr>
                      <w:sz w:val="20"/>
                      <w:szCs w:val="20"/>
                    </w:rPr>
                    <w:t>BP : 394 – C</w:t>
                  </w:r>
                  <w:r>
                    <w:rPr>
                      <w:sz w:val="20"/>
                      <w:szCs w:val="20"/>
                    </w:rPr>
                    <w:t xml:space="preserve">onstantine -                                             </w:t>
                  </w:r>
                  <w:r w:rsidRPr="00702B4D">
                    <w:rPr>
                      <w:sz w:val="20"/>
                      <w:szCs w:val="20"/>
                    </w:rPr>
                    <w:t xml:space="preserve"> 93-19-65</w:t>
                  </w:r>
                </w:p>
                <w:p w:rsidR="004B3FCC" w:rsidRPr="0099309E" w:rsidRDefault="004B3FCC" w:rsidP="004B3FCC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14"/>
                    </w:rPr>
                    <w:tab/>
                  </w:r>
                </w:p>
                <w:p w:rsidR="004B3FCC" w:rsidRDefault="004B3FCC" w:rsidP="004B3FC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proofErr w:type="gramStart"/>
                  <w:r w:rsidRPr="00FC72B5">
                    <w:rPr>
                      <w:b/>
                      <w:color w:val="000000"/>
                    </w:rPr>
                    <w:t>www</w:t>
                  </w:r>
                  <w:proofErr w:type="gramEnd"/>
                  <w:r w:rsidRPr="00FC72B5">
                    <w:rPr>
                      <w:b/>
                      <w:color w:val="000000"/>
                    </w:rPr>
                    <w:t xml:space="preserve">. cci-rhummel.dz </w:t>
                  </w:r>
                  <w:r w:rsidRPr="00FC72B5">
                    <w:rPr>
                      <w:b/>
                    </w:rPr>
                    <w:t xml:space="preserve"> </w:t>
                  </w:r>
                </w:p>
                <w:p w:rsidR="004B3FCC" w:rsidRDefault="004B3FCC" w:rsidP="004B3FCC">
                  <w:pPr>
                    <w:jc w:val="center"/>
                    <w:rPr>
                      <w:b/>
                    </w:rPr>
                  </w:pPr>
                </w:p>
                <w:p w:rsidR="004B3FCC" w:rsidRPr="00FC72B5" w:rsidRDefault="004B3FCC" w:rsidP="004B3FCC">
                  <w:pPr>
                    <w:jc w:val="center"/>
                    <w:rPr>
                      <w:b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Default="004B3FCC" w:rsidP="004B3FC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B3FCC" w:rsidRPr="00BC0BE8" w:rsidRDefault="004B3FCC" w:rsidP="004B3FCC">
                  <w:pPr>
                    <w:jc w:val="center"/>
                  </w:pPr>
                </w:p>
                <w:p w:rsidR="004B3FCC" w:rsidRPr="004D7BED" w:rsidRDefault="004B3FCC" w:rsidP="004B3FCC">
                  <w:pPr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 w:rsidRPr="008F576C">
        <w:rPr>
          <w:noProof/>
        </w:rPr>
        <w:pict>
          <v:shape id="_x0000_s1040" type="#_x0000_t202" style="position:absolute;left:0;text-align:left;margin-left:-54pt;margin-top:6.2pt;width:85.4pt;height:58.55pt;z-index:251674624" stroked="f">
            <v:textbox style="mso-next-textbox:#_x0000_s1040">
              <w:txbxContent>
                <w:p w:rsidR="004B3FCC" w:rsidRDefault="004B3FCC" w:rsidP="004B3FCC">
                  <w:r>
                    <w:rPr>
                      <w:noProof/>
                    </w:rPr>
                    <w:drawing>
                      <wp:inline distT="0" distB="0" distL="0" distR="0">
                        <wp:extent cx="902970" cy="525780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970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3FCC" w:rsidRDefault="004B3FCC" w:rsidP="004B3FCC"/>
              </w:txbxContent>
            </v:textbox>
          </v:shape>
        </w:pict>
      </w:r>
      <w:r w:rsidRPr="008F576C">
        <w:rPr>
          <w:noProof/>
        </w:rPr>
        <w:pict>
          <v:line id="_x0000_s1041" style="position:absolute;left:0;text-align:left;z-index:251675648" from="-63pt,6.2pt" to="522pt,6.2pt"/>
        </w:pict>
      </w:r>
    </w:p>
    <w:p w:rsidR="004B3FCC" w:rsidRPr="009A7873" w:rsidRDefault="008F576C" w:rsidP="009A7873">
      <w:pPr>
        <w:pStyle w:val="Titre4"/>
        <w:rPr>
          <w:sz w:val="24"/>
          <w:szCs w:val="24"/>
        </w:rPr>
      </w:pPr>
      <w:r w:rsidRPr="008F576C">
        <w:rPr>
          <w:noProof/>
        </w:rPr>
        <w:pict>
          <v:line id="_x0000_s1039" style="position:absolute;left:0;text-align:left;z-index:251673600" from="369pt,13.3pt" to="369pt,40.3pt"/>
        </w:pict>
      </w:r>
      <w:r w:rsidRPr="008F576C">
        <w:rPr>
          <w:noProof/>
        </w:rPr>
        <w:pict>
          <v:line id="_x0000_s1038" style="position:absolute;left:0;text-align:left;z-index:251672576" from="243pt,13.3pt" to="243pt,40.3pt"/>
        </w:pict>
      </w:r>
      <w:r w:rsidR="004B3FCC" w:rsidRPr="00093DD0">
        <w:rPr>
          <w:sz w:val="24"/>
          <w:szCs w:val="24"/>
        </w:rPr>
        <w:t>REPUBLIQUE ALGE</w:t>
      </w:r>
      <w:r w:rsidR="009A7873">
        <w:rPr>
          <w:sz w:val="24"/>
          <w:szCs w:val="24"/>
        </w:rPr>
        <w:t>RIENNE DEMOCRATIQUE ET POPUL</w:t>
      </w:r>
    </w:p>
    <w:p w:rsidR="004B3FCC" w:rsidRDefault="004B3FCC" w:rsidP="004B3FCC">
      <w:pPr>
        <w:jc w:val="both"/>
        <w:rPr>
          <w:bCs/>
          <w:color w:val="595959"/>
          <w:sz w:val="28"/>
          <w:szCs w:val="28"/>
        </w:rPr>
      </w:pPr>
    </w:p>
    <w:p w:rsidR="004B3FCC" w:rsidRDefault="004B3FCC" w:rsidP="004B3FCC">
      <w:pPr>
        <w:jc w:val="both"/>
        <w:rPr>
          <w:bCs/>
          <w:color w:val="595959"/>
          <w:sz w:val="28"/>
          <w:szCs w:val="28"/>
        </w:rPr>
      </w:pPr>
    </w:p>
    <w:p w:rsidR="005E593C" w:rsidRDefault="005E593C"/>
    <w:sectPr w:rsidR="005E593C" w:rsidSect="00B522C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B522CF"/>
    <w:rsid w:val="00247599"/>
    <w:rsid w:val="004204D9"/>
    <w:rsid w:val="004B3FCC"/>
    <w:rsid w:val="004D4048"/>
    <w:rsid w:val="005E593C"/>
    <w:rsid w:val="006830F6"/>
    <w:rsid w:val="00724703"/>
    <w:rsid w:val="008339DA"/>
    <w:rsid w:val="008F576C"/>
    <w:rsid w:val="009A7873"/>
    <w:rsid w:val="00A419BE"/>
    <w:rsid w:val="00B522CF"/>
    <w:rsid w:val="00DC5C4A"/>
    <w:rsid w:val="00E20351"/>
    <w:rsid w:val="00E66EF0"/>
    <w:rsid w:val="00E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DC5C4A"/>
    <w:pPr>
      <w:keepNext/>
      <w:ind w:firstLine="708"/>
      <w:jc w:val="center"/>
      <w:outlineLvl w:val="3"/>
    </w:pPr>
    <w:rPr>
      <w:rFonts w:ascii="Bookman Old Style" w:hAnsi="Bookman Old Style"/>
      <w:b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DC5C4A"/>
    <w:rPr>
      <w:rFonts w:ascii="Bookman Old Style" w:eastAsia="Times New Roman" w:hAnsi="Bookman Old Style" w:cs="Times New Roman"/>
      <w:b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2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2C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Packard Bell</cp:lastModifiedBy>
  <cp:revision>7</cp:revision>
  <dcterms:created xsi:type="dcterms:W3CDTF">2015-11-09T10:50:00Z</dcterms:created>
  <dcterms:modified xsi:type="dcterms:W3CDTF">2015-11-09T12:43:00Z</dcterms:modified>
</cp:coreProperties>
</file>