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76" w:rsidRDefault="00175F7A">
      <w:r>
        <w:rPr>
          <w:noProof/>
          <w:lang w:eastAsia="fr-FR"/>
        </w:rPr>
        <w:pict>
          <v:rect id="Rectangle 1" o:spid="_x0000_s1026" style="position:absolute;margin-left:-20.45pt;margin-top:0;width:594.1pt;height:53.3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" fillcolor="#efa13f" stroked="f" strokeweight="2pt">
            <v:textbox>
              <w:txbxContent>
                <w:p w:rsidR="004F089E" w:rsidRPr="0089343F" w:rsidRDefault="00106D80" w:rsidP="006A1AA6">
                  <w:pPr>
                    <w:rPr>
                      <w:b/>
                      <w:color w:val="FFFFFF" w:themeColor="background1"/>
                      <w:sz w:val="44"/>
                    </w:rPr>
                  </w:pPr>
                  <w:r>
                    <w:rPr>
                      <w:b/>
                      <w:color w:val="FFFFFF" w:themeColor="background1"/>
                      <w:sz w:val="44"/>
                    </w:rPr>
                    <w:t xml:space="preserve">  </w:t>
                  </w:r>
                  <w:r w:rsidR="004F089E" w:rsidRPr="0089343F">
                    <w:rPr>
                      <w:b/>
                      <w:color w:val="FFFFFF" w:themeColor="background1"/>
                      <w:sz w:val="44"/>
                    </w:rPr>
                    <w:t xml:space="preserve">FORMULAIRE D’INSCRIPTION </w:t>
                  </w:r>
                </w:p>
              </w:txbxContent>
            </v:textbox>
          </v:rect>
        </w:pict>
      </w:r>
    </w:p>
    <w:p w:rsidR="00B86F76" w:rsidRDefault="00175F7A">
      <w:r>
        <w:rPr>
          <w:noProof/>
          <w:lang w:eastAsia="fr-FR"/>
        </w:rPr>
        <w:pict>
          <v:roundrect id="Rectangle à coins arrondis 3" o:spid="_x0000_s1027" style="position:absolute;margin-left:414.05pt;margin-top:2.2pt;width:137.25pt;height:40.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" fillcolor="gray [1629]" strokecolor="gray [1629]" strokeweight="2pt">
            <v:textbox>
              <w:txbxContent>
                <w:p w:rsidR="003059C7" w:rsidRPr="00832F0B" w:rsidRDefault="00193469" w:rsidP="003059C7">
                  <w:pPr>
                    <w:spacing w:after="0" w:line="240" w:lineRule="auto"/>
                    <w:jc w:val="center"/>
                    <w:rPr>
                      <w:b/>
                      <w:color w:val="FFFFFF" w:themeColor="background1"/>
                      <w:sz w:val="24"/>
                    </w:rPr>
                  </w:pPr>
                  <w:r w:rsidRPr="00832F0B">
                    <w:rPr>
                      <w:b/>
                      <w:color w:val="FFFFFF" w:themeColor="background1"/>
                      <w:sz w:val="24"/>
                    </w:rPr>
                    <w:t>À</w:t>
                  </w:r>
                  <w:r w:rsidR="003059C7" w:rsidRPr="00832F0B">
                    <w:rPr>
                      <w:b/>
                      <w:color w:val="FFFFFF" w:themeColor="background1"/>
                      <w:sz w:val="24"/>
                    </w:rPr>
                    <w:t xml:space="preserve"> RETOURNER AVANT</w:t>
                  </w:r>
                </w:p>
                <w:p w:rsidR="003059C7" w:rsidRPr="00832F0B" w:rsidRDefault="003059C7" w:rsidP="008F3C7E">
                  <w:pPr>
                    <w:spacing w:after="0" w:line="240" w:lineRule="auto"/>
                    <w:jc w:val="center"/>
                    <w:rPr>
                      <w:b/>
                      <w:color w:val="FFFFFF" w:themeColor="background1"/>
                      <w:sz w:val="24"/>
                    </w:rPr>
                  </w:pPr>
                  <w:r w:rsidRPr="00832F0B">
                    <w:rPr>
                      <w:b/>
                      <w:color w:val="FFFFFF" w:themeColor="background1"/>
                      <w:sz w:val="24"/>
                    </w:rPr>
                    <w:t xml:space="preserve">LE </w:t>
                  </w:r>
                  <w:r w:rsidR="00E75963">
                    <w:rPr>
                      <w:b/>
                      <w:color w:val="FFFFFF" w:themeColor="background1"/>
                      <w:sz w:val="24"/>
                    </w:rPr>
                    <w:t>15</w:t>
                  </w:r>
                  <w:r w:rsidR="00C65696">
                    <w:rPr>
                      <w:b/>
                      <w:color w:val="FFFFFF" w:themeColor="background1"/>
                      <w:sz w:val="24"/>
                    </w:rPr>
                    <w:t xml:space="preserve"> </w:t>
                  </w:r>
                  <w:r w:rsidR="00E75963">
                    <w:rPr>
                      <w:b/>
                      <w:color w:val="FFFFFF" w:themeColor="background1"/>
                      <w:sz w:val="24"/>
                    </w:rPr>
                    <w:t xml:space="preserve">Mai </w:t>
                  </w:r>
                  <w:r w:rsidR="003A35B6">
                    <w:rPr>
                      <w:b/>
                      <w:color w:val="FFFFFF" w:themeColor="background1"/>
                      <w:sz w:val="24"/>
                    </w:rPr>
                    <w:t>201</w:t>
                  </w:r>
                  <w:r w:rsidR="008F3C7E">
                    <w:rPr>
                      <w:b/>
                      <w:color w:val="FFFFFF" w:themeColor="background1"/>
                      <w:sz w:val="24"/>
                    </w:rPr>
                    <w:t>6</w:t>
                  </w:r>
                </w:p>
              </w:txbxContent>
            </v:textbox>
          </v:roundrect>
        </w:pict>
      </w:r>
    </w:p>
    <w:p w:rsidR="00B86F76" w:rsidRDefault="00175F7A">
      <w:r>
        <w:rPr>
          <w:noProof/>
          <w:lang w:eastAsia="fr-FR"/>
        </w:rPr>
        <w:pict>
          <v:rect id="Rectangle 2" o:spid="_x0000_s1028" style="position:absolute;margin-left:.45pt;margin-top:16.8pt;width:261.2pt;height:55.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" filled="f" strokecolor="#efa13f" strokeweight="3pt">
            <v:textbox>
              <w:txbxContent>
                <w:p w:rsidR="00B86F76" w:rsidRPr="00375333" w:rsidRDefault="006A1AA6" w:rsidP="003A107E">
                  <w:pPr>
                    <w:spacing w:after="0" w:line="240" w:lineRule="auto"/>
                    <w:jc w:val="center"/>
                    <w:rPr>
                      <w:b/>
                      <w:color w:val="7F7F7F" w:themeColor="text1" w:themeTint="80"/>
                      <w:sz w:val="28"/>
                    </w:rPr>
                  </w:pPr>
                  <w:r>
                    <w:rPr>
                      <w:b/>
                      <w:color w:val="7F7F7F" w:themeColor="text1" w:themeTint="80"/>
                      <w:sz w:val="28"/>
                    </w:rPr>
                    <w:t>Talents &amp; Emploi</w:t>
                  </w:r>
                  <w:r w:rsidR="003A35B6">
                    <w:rPr>
                      <w:b/>
                      <w:color w:val="7F7F7F" w:themeColor="text1" w:themeTint="80"/>
                      <w:sz w:val="28"/>
                    </w:rPr>
                    <w:t xml:space="preserve"> </w:t>
                  </w:r>
                  <w:r w:rsidR="003A107E">
                    <w:rPr>
                      <w:b/>
                      <w:color w:val="7F7F7F" w:themeColor="text1" w:themeTint="80"/>
                      <w:sz w:val="28"/>
                    </w:rPr>
                    <w:t>Alger</w:t>
                  </w:r>
                </w:p>
                <w:p w:rsidR="00B86F76" w:rsidRPr="00375333" w:rsidRDefault="00B86F76" w:rsidP="0035749F">
                  <w:pPr>
                    <w:spacing w:after="0" w:line="240" w:lineRule="auto"/>
                    <w:jc w:val="center"/>
                    <w:rPr>
                      <w:b/>
                      <w:color w:val="7F7F7F" w:themeColor="text1" w:themeTint="80"/>
                      <w:sz w:val="24"/>
                    </w:rPr>
                  </w:pPr>
                  <w:r w:rsidRPr="00375333">
                    <w:rPr>
                      <w:b/>
                      <w:color w:val="7F7F7F" w:themeColor="text1" w:themeTint="80"/>
                      <w:sz w:val="24"/>
                    </w:rPr>
                    <w:t>Les</w:t>
                  </w:r>
                  <w:r w:rsidR="006A1AA6">
                    <w:rPr>
                      <w:b/>
                      <w:color w:val="7F7F7F" w:themeColor="text1" w:themeTint="80"/>
                      <w:sz w:val="24"/>
                    </w:rPr>
                    <w:t xml:space="preserve"> </w:t>
                  </w:r>
                  <w:r w:rsidR="00E75963">
                    <w:rPr>
                      <w:b/>
                      <w:color w:val="7F7F7F" w:themeColor="text1" w:themeTint="80"/>
                      <w:sz w:val="24"/>
                    </w:rPr>
                    <w:t>26,27 et 28</w:t>
                  </w:r>
                  <w:r w:rsidR="003A35B6">
                    <w:rPr>
                      <w:b/>
                      <w:color w:val="7F7F7F" w:themeColor="text1" w:themeTint="80"/>
                      <w:sz w:val="24"/>
                    </w:rPr>
                    <w:t xml:space="preserve"> </w:t>
                  </w:r>
                  <w:r w:rsidR="00E75963">
                    <w:rPr>
                      <w:b/>
                      <w:color w:val="7F7F7F" w:themeColor="text1" w:themeTint="80"/>
                      <w:sz w:val="24"/>
                    </w:rPr>
                    <w:t>Mai</w:t>
                  </w:r>
                  <w:r w:rsidR="008F3C7E">
                    <w:rPr>
                      <w:b/>
                      <w:color w:val="7F7F7F" w:themeColor="text1" w:themeTint="80"/>
                      <w:sz w:val="24"/>
                    </w:rPr>
                    <w:t xml:space="preserve"> 2016</w:t>
                  </w:r>
                  <w:r w:rsidR="0035749F">
                    <w:rPr>
                      <w:b/>
                      <w:color w:val="7F7F7F" w:themeColor="text1" w:themeTint="80"/>
                      <w:sz w:val="24"/>
                    </w:rPr>
                    <w:t>, Palais de la Culture</w:t>
                  </w:r>
                  <w:r w:rsidR="00E75963">
                    <w:rPr>
                      <w:b/>
                      <w:color w:val="7F7F7F" w:themeColor="text1" w:themeTint="80"/>
                      <w:sz w:val="24"/>
                    </w:rPr>
                    <w:t xml:space="preserve"> Malek Haddad</w:t>
                  </w:r>
                </w:p>
              </w:txbxContent>
            </v:textbox>
          </v:rect>
        </w:pict>
      </w:r>
    </w:p>
    <w:p w:rsidR="00106D80" w:rsidRDefault="00106D80"/>
    <w:p w:rsidR="000C163D" w:rsidRDefault="000C163D" w:rsidP="000C163D">
      <w:pPr>
        <w:spacing w:after="0" w:line="240" w:lineRule="auto"/>
        <w:ind w:right="-284"/>
        <w:jc w:val="both"/>
        <w:rPr>
          <w:b/>
          <w:bCs/>
          <w:color w:val="7F7F7F" w:themeColor="text1" w:themeTint="80"/>
          <w:sz w:val="24"/>
        </w:rPr>
      </w:pPr>
    </w:p>
    <w:p w:rsidR="00106D80" w:rsidRDefault="00106D80" w:rsidP="000C163D">
      <w:pPr>
        <w:spacing w:after="0" w:line="240" w:lineRule="auto"/>
        <w:ind w:right="-284"/>
        <w:jc w:val="both"/>
        <w:rPr>
          <w:b/>
          <w:bCs/>
          <w:color w:val="7F7F7F" w:themeColor="text1" w:themeTint="80"/>
          <w:sz w:val="24"/>
        </w:rPr>
      </w:pPr>
    </w:p>
    <w:p w:rsidR="00375333" w:rsidRPr="000C163D" w:rsidRDefault="00375333" w:rsidP="000C163D">
      <w:pPr>
        <w:spacing w:after="0" w:line="240" w:lineRule="auto"/>
        <w:ind w:right="-284"/>
        <w:jc w:val="both"/>
        <w:rPr>
          <w:b/>
          <w:bCs/>
          <w:color w:val="7F7F7F" w:themeColor="text1" w:themeTint="80"/>
          <w:sz w:val="24"/>
        </w:rPr>
      </w:pPr>
      <w:r w:rsidRPr="000C163D">
        <w:rPr>
          <w:b/>
          <w:bCs/>
          <w:color w:val="7F7F7F" w:themeColor="text1" w:themeTint="80"/>
          <w:sz w:val="24"/>
        </w:rPr>
        <w:t>La demande de participation à cet évènement est effectuée à l’aide du présent formulaire, lequel est à retourner à l’organisateur avant la date mentionnée en haut de la page, dûment complété et signé par le demandeur.</w:t>
      </w:r>
    </w:p>
    <w:p w:rsidR="00375333" w:rsidRPr="000C163D" w:rsidRDefault="00375333" w:rsidP="000C163D">
      <w:pPr>
        <w:spacing w:after="0" w:line="240" w:lineRule="auto"/>
        <w:ind w:right="-284"/>
        <w:jc w:val="both"/>
        <w:rPr>
          <w:b/>
          <w:bCs/>
          <w:color w:val="7F7F7F" w:themeColor="text1" w:themeTint="80"/>
          <w:sz w:val="24"/>
        </w:rPr>
      </w:pPr>
    </w:p>
    <w:p w:rsidR="001058DF" w:rsidRDefault="00375333" w:rsidP="000C163D">
      <w:pPr>
        <w:spacing w:after="0" w:line="240" w:lineRule="auto"/>
        <w:ind w:right="-284"/>
        <w:jc w:val="both"/>
        <w:rPr>
          <w:b/>
          <w:bCs/>
          <w:color w:val="7F7F7F" w:themeColor="text1" w:themeTint="80"/>
          <w:sz w:val="24"/>
        </w:rPr>
      </w:pPr>
      <w:r w:rsidRPr="000C163D">
        <w:rPr>
          <w:b/>
          <w:bCs/>
          <w:color w:val="7F7F7F" w:themeColor="text1" w:themeTint="80"/>
          <w:sz w:val="24"/>
        </w:rPr>
        <w:t>Organisateur</w:t>
      </w:r>
      <w:r w:rsidR="001058DF">
        <w:rPr>
          <w:b/>
          <w:bCs/>
          <w:color w:val="7F7F7F" w:themeColor="text1" w:themeTint="80"/>
          <w:sz w:val="24"/>
        </w:rPr>
        <w:t>s</w:t>
      </w:r>
      <w:r w:rsidRPr="000C163D">
        <w:rPr>
          <w:b/>
          <w:bCs/>
          <w:color w:val="7F7F7F" w:themeColor="text1" w:themeTint="80"/>
          <w:sz w:val="24"/>
        </w:rPr>
        <w:t xml:space="preserve"> : </w:t>
      </w:r>
    </w:p>
    <w:p w:rsidR="00375333" w:rsidRDefault="00375333" w:rsidP="001058DF">
      <w:pPr>
        <w:pStyle w:val="Paragraphedeliste"/>
        <w:numPr>
          <w:ilvl w:val="0"/>
          <w:numId w:val="2"/>
        </w:numPr>
        <w:spacing w:after="0" w:line="240" w:lineRule="auto"/>
        <w:ind w:right="-284"/>
        <w:jc w:val="both"/>
        <w:rPr>
          <w:b/>
          <w:bCs/>
          <w:color w:val="7F7F7F" w:themeColor="text1" w:themeTint="80"/>
          <w:sz w:val="24"/>
          <w:lang w:val="en-US"/>
        </w:rPr>
      </w:pPr>
      <w:r w:rsidRPr="001058DF">
        <w:rPr>
          <w:b/>
          <w:bCs/>
          <w:color w:val="7F7F7F" w:themeColor="text1" w:themeTint="80"/>
          <w:sz w:val="24"/>
          <w:lang w:val="en-US"/>
        </w:rPr>
        <w:t>EUR</w:t>
      </w:r>
      <w:r w:rsidR="0085318A">
        <w:rPr>
          <w:b/>
          <w:bCs/>
          <w:color w:val="7F7F7F" w:themeColor="text1" w:themeTint="80"/>
          <w:sz w:val="24"/>
          <w:lang w:val="en-US"/>
        </w:rPr>
        <w:t>L The Graduate</w:t>
      </w:r>
    </w:p>
    <w:p w:rsidR="001058DF" w:rsidRPr="001058DF" w:rsidRDefault="001058DF" w:rsidP="001058DF">
      <w:pPr>
        <w:pStyle w:val="Paragraphedeliste"/>
        <w:numPr>
          <w:ilvl w:val="0"/>
          <w:numId w:val="2"/>
        </w:numPr>
        <w:spacing w:after="0" w:line="240" w:lineRule="auto"/>
        <w:ind w:right="-284"/>
        <w:jc w:val="both"/>
        <w:rPr>
          <w:b/>
          <w:bCs/>
          <w:color w:val="7F7F7F" w:themeColor="text1" w:themeTint="80"/>
          <w:sz w:val="24"/>
          <w:lang w:val="en-US"/>
        </w:rPr>
      </w:pPr>
      <w:r>
        <w:rPr>
          <w:b/>
          <w:bCs/>
          <w:color w:val="7F7F7F" w:themeColor="text1" w:themeTint="80"/>
          <w:sz w:val="24"/>
          <w:lang w:val="en-US"/>
        </w:rPr>
        <w:t>SARL Emploitic.com</w:t>
      </w:r>
    </w:p>
    <w:p w:rsidR="00375333" w:rsidRPr="001058DF" w:rsidRDefault="00375333" w:rsidP="00375333">
      <w:pPr>
        <w:spacing w:after="0" w:line="240" w:lineRule="auto"/>
        <w:rPr>
          <w:b/>
          <w:bCs/>
          <w:color w:val="7F7F7F" w:themeColor="text1" w:themeTint="80"/>
          <w:sz w:val="24"/>
          <w:lang w:val="en-US"/>
        </w:rPr>
      </w:pPr>
    </w:p>
    <w:tbl>
      <w:tblPr>
        <w:tblStyle w:val="Trameclaire-Accent3"/>
        <w:tblW w:w="11908" w:type="dxa"/>
        <w:tblInd w:w="-318" w:type="dxa"/>
        <w:tblBorders>
          <w:top w:val="none" w:sz="0" w:space="0" w:color="auto"/>
          <w:bottom w:val="none" w:sz="0" w:space="0" w:color="auto"/>
        </w:tblBorders>
        <w:tblLook w:val="04A0"/>
      </w:tblPr>
      <w:tblGrid>
        <w:gridCol w:w="11908"/>
      </w:tblGrid>
      <w:tr w:rsidR="00DC7705" w:rsidTr="00C10490">
        <w:trPr>
          <w:cnfStyle w:val="100000000000"/>
          <w:trHeight w:val="397"/>
        </w:trPr>
        <w:tc>
          <w:tcPr>
            <w:cnfStyle w:val="001000000000"/>
            <w:tcW w:w="11908" w:type="dxa"/>
            <w:tcBorders>
              <w:top w:val="none" w:sz="0" w:space="0" w:color="auto"/>
              <w:left w:val="none" w:sz="0" w:space="0" w:color="auto"/>
              <w:bottom w:val="none" w:sz="0" w:space="0" w:color="auto"/>
              <w:right w:val="none" w:sz="0" w:space="0" w:color="auto"/>
            </w:tcBorders>
            <w:shd w:val="clear" w:color="auto" w:fill="2C95CC"/>
            <w:vAlign w:val="center"/>
          </w:tcPr>
          <w:p w:rsidR="00DC7705" w:rsidRPr="0089343F" w:rsidRDefault="00DC7705" w:rsidP="00375333">
            <w:pPr>
              <w:ind w:left="176"/>
              <w:rPr>
                <w:color w:val="7F7F7F" w:themeColor="text1" w:themeTint="80"/>
                <w:sz w:val="24"/>
              </w:rPr>
            </w:pPr>
            <w:r w:rsidRPr="00832F0B">
              <w:rPr>
                <w:color w:val="FFFFFF" w:themeColor="background1"/>
                <w:sz w:val="24"/>
              </w:rPr>
              <w:t>RENSEIGNEMENT PARTICIPANTS</w:t>
            </w:r>
          </w:p>
        </w:tc>
      </w:tr>
      <w:tr w:rsidR="00DC7705" w:rsidRPr="00375333" w:rsidTr="00873D65">
        <w:trPr>
          <w:cnfStyle w:val="000000100000"/>
          <w:trHeight w:val="397"/>
        </w:trPr>
        <w:tc>
          <w:tcPr>
            <w:cnfStyle w:val="001000000000"/>
            <w:tcW w:w="11908" w:type="dxa"/>
            <w:tcBorders>
              <w:left w:val="none" w:sz="0" w:space="0" w:color="auto"/>
              <w:right w:val="none" w:sz="0" w:space="0" w:color="auto"/>
            </w:tcBorders>
            <w:shd w:val="clear" w:color="auto" w:fill="auto"/>
          </w:tcPr>
          <w:p w:rsidR="00375333" w:rsidRDefault="00375333" w:rsidP="00375333">
            <w:pPr>
              <w:ind w:left="176"/>
              <w:rPr>
                <w:color w:val="7F7F7F" w:themeColor="text1" w:themeTint="80"/>
              </w:rPr>
            </w:pPr>
          </w:p>
          <w:p w:rsidR="00DC7705" w:rsidRPr="000C163D" w:rsidRDefault="00DC7705" w:rsidP="003A107E">
            <w:pPr>
              <w:spacing w:line="276" w:lineRule="auto"/>
              <w:ind w:left="176"/>
              <w:rPr>
                <w:color w:val="7F7F7F" w:themeColor="text1" w:themeTint="80"/>
                <w:sz w:val="24"/>
              </w:rPr>
            </w:pPr>
            <w:r w:rsidRPr="000C163D">
              <w:rPr>
                <w:color w:val="7F7F7F" w:themeColor="text1" w:themeTint="80"/>
                <w:sz w:val="24"/>
              </w:rPr>
              <w:t>Raison Sociale*</w:t>
            </w:r>
            <w:r w:rsidR="003A107E">
              <w:rPr>
                <w:color w:val="7F7F7F" w:themeColor="text1" w:themeTint="80"/>
                <w:sz w:val="24"/>
              </w:rPr>
              <w:t xml:space="preserve"> </w:t>
            </w:r>
            <w:r w:rsidRPr="000C163D">
              <w:rPr>
                <w:color w:val="7F7F7F" w:themeColor="text1" w:themeTint="80"/>
                <w:sz w:val="24"/>
              </w:rPr>
              <w:t>:</w:t>
            </w:r>
          </w:p>
          <w:p w:rsidR="00DC7705" w:rsidRPr="000C163D" w:rsidRDefault="003A107E" w:rsidP="006E7A5B">
            <w:pPr>
              <w:spacing w:line="276" w:lineRule="auto"/>
              <w:ind w:left="176"/>
              <w:rPr>
                <w:color w:val="7F7F7F" w:themeColor="text1" w:themeTint="80"/>
                <w:sz w:val="24"/>
              </w:rPr>
            </w:pPr>
            <w:r>
              <w:rPr>
                <w:color w:val="7F7F7F" w:themeColor="text1" w:themeTint="80"/>
                <w:sz w:val="24"/>
              </w:rPr>
              <w:t xml:space="preserve">Adresse* </w:t>
            </w:r>
            <w:r w:rsidR="00DC7705" w:rsidRPr="000C163D">
              <w:rPr>
                <w:color w:val="7F7F7F" w:themeColor="text1" w:themeTint="80"/>
                <w:sz w:val="24"/>
              </w:rPr>
              <w:t>:</w:t>
            </w:r>
          </w:p>
          <w:p w:rsidR="00DC7705" w:rsidRPr="000C163D" w:rsidRDefault="003A107E" w:rsidP="006E7A5B">
            <w:pPr>
              <w:spacing w:line="276" w:lineRule="auto"/>
              <w:ind w:left="176"/>
              <w:rPr>
                <w:color w:val="7F7F7F" w:themeColor="text1" w:themeTint="80"/>
                <w:sz w:val="24"/>
              </w:rPr>
            </w:pPr>
            <w:r>
              <w:rPr>
                <w:color w:val="7F7F7F" w:themeColor="text1" w:themeTint="80"/>
                <w:sz w:val="24"/>
              </w:rPr>
              <w:t xml:space="preserve">Tél* </w:t>
            </w:r>
            <w:r w:rsidR="00DC7705" w:rsidRPr="000C163D">
              <w:rPr>
                <w:color w:val="7F7F7F" w:themeColor="text1" w:themeTint="80"/>
                <w:sz w:val="24"/>
              </w:rPr>
              <w:t>:</w:t>
            </w:r>
          </w:p>
          <w:p w:rsidR="00DC7705" w:rsidRPr="006A1AA6" w:rsidRDefault="003A107E" w:rsidP="006E7A5B">
            <w:pPr>
              <w:spacing w:line="276" w:lineRule="auto"/>
              <w:ind w:left="176"/>
              <w:rPr>
                <w:color w:val="7F7F7F" w:themeColor="text1" w:themeTint="80"/>
                <w:sz w:val="24"/>
              </w:rPr>
            </w:pPr>
            <w:r>
              <w:rPr>
                <w:color w:val="7F7F7F" w:themeColor="text1" w:themeTint="80"/>
                <w:sz w:val="24"/>
              </w:rPr>
              <w:t xml:space="preserve">Email* </w:t>
            </w:r>
            <w:r w:rsidR="00DC7705" w:rsidRPr="006A1AA6">
              <w:rPr>
                <w:color w:val="7F7F7F" w:themeColor="text1" w:themeTint="80"/>
                <w:sz w:val="24"/>
              </w:rPr>
              <w:t>:</w:t>
            </w:r>
          </w:p>
          <w:p w:rsidR="00DC7705" w:rsidRPr="000C163D" w:rsidRDefault="003A107E" w:rsidP="006E7A5B">
            <w:pPr>
              <w:spacing w:line="276" w:lineRule="auto"/>
              <w:ind w:left="176"/>
              <w:rPr>
                <w:color w:val="7F7F7F" w:themeColor="text1" w:themeTint="80"/>
                <w:sz w:val="24"/>
                <w:lang w:val="en-US"/>
              </w:rPr>
            </w:pPr>
            <w:r>
              <w:rPr>
                <w:color w:val="7F7F7F" w:themeColor="text1" w:themeTint="80"/>
                <w:sz w:val="24"/>
                <w:lang w:val="en-US"/>
              </w:rPr>
              <w:t xml:space="preserve">RC* </w:t>
            </w:r>
            <w:r w:rsidR="00DC7705" w:rsidRPr="000C163D">
              <w:rPr>
                <w:color w:val="7F7F7F" w:themeColor="text1" w:themeTint="80"/>
                <w:sz w:val="24"/>
                <w:lang w:val="en-US"/>
              </w:rPr>
              <w:t>:</w:t>
            </w:r>
          </w:p>
          <w:p w:rsidR="00DC7705" w:rsidRPr="003A107E" w:rsidRDefault="00DC7705" w:rsidP="006E7A5B">
            <w:pPr>
              <w:spacing w:line="276" w:lineRule="auto"/>
              <w:ind w:left="176"/>
              <w:rPr>
                <w:color w:val="7F7F7F" w:themeColor="text1" w:themeTint="80"/>
                <w:sz w:val="24"/>
              </w:rPr>
            </w:pPr>
            <w:r w:rsidRPr="003A107E">
              <w:rPr>
                <w:color w:val="7F7F7F" w:themeColor="text1" w:themeTint="80"/>
                <w:sz w:val="24"/>
              </w:rPr>
              <w:t>Art</w:t>
            </w:r>
            <w:r w:rsidR="003A107E" w:rsidRPr="003A107E">
              <w:rPr>
                <w:color w:val="7F7F7F" w:themeColor="text1" w:themeTint="80"/>
                <w:sz w:val="24"/>
              </w:rPr>
              <w:t>.</w:t>
            </w:r>
            <w:r w:rsidRPr="003A107E">
              <w:rPr>
                <w:color w:val="7F7F7F" w:themeColor="text1" w:themeTint="80"/>
                <w:sz w:val="24"/>
              </w:rPr>
              <w:t xml:space="preserve"> Imp</w:t>
            </w:r>
            <w:r w:rsidR="003A107E">
              <w:rPr>
                <w:color w:val="7F7F7F" w:themeColor="text1" w:themeTint="80"/>
                <w:sz w:val="24"/>
              </w:rPr>
              <w:t xml:space="preserve">.* </w:t>
            </w:r>
            <w:r w:rsidRPr="003A107E">
              <w:rPr>
                <w:color w:val="7F7F7F" w:themeColor="text1" w:themeTint="80"/>
                <w:sz w:val="24"/>
              </w:rPr>
              <w:t>:</w:t>
            </w:r>
          </w:p>
          <w:p w:rsidR="00DC7705" w:rsidRPr="003A107E" w:rsidRDefault="003A107E" w:rsidP="006E7A5B">
            <w:pPr>
              <w:spacing w:line="276" w:lineRule="auto"/>
              <w:ind w:left="176"/>
              <w:rPr>
                <w:color w:val="7F7F7F" w:themeColor="text1" w:themeTint="80"/>
                <w:sz w:val="24"/>
              </w:rPr>
            </w:pPr>
            <w:r>
              <w:rPr>
                <w:color w:val="7F7F7F" w:themeColor="text1" w:themeTint="80"/>
                <w:sz w:val="24"/>
              </w:rPr>
              <w:t xml:space="preserve">NIF* </w:t>
            </w:r>
            <w:r w:rsidR="00DC7705" w:rsidRPr="003A107E">
              <w:rPr>
                <w:color w:val="7F7F7F" w:themeColor="text1" w:themeTint="80"/>
                <w:sz w:val="24"/>
              </w:rPr>
              <w:t>:</w:t>
            </w:r>
          </w:p>
          <w:p w:rsidR="00375333" w:rsidRPr="003A107E" w:rsidRDefault="00375333" w:rsidP="00375333">
            <w:pPr>
              <w:ind w:left="176"/>
              <w:rPr>
                <w:color w:val="7F7F7F" w:themeColor="text1" w:themeTint="80"/>
              </w:rPr>
            </w:pPr>
          </w:p>
        </w:tc>
      </w:tr>
      <w:tr w:rsidR="00DC7705" w:rsidTr="00C10490">
        <w:trPr>
          <w:trHeight w:val="397"/>
        </w:trPr>
        <w:tc>
          <w:tcPr>
            <w:cnfStyle w:val="001000000000"/>
            <w:tcW w:w="11908" w:type="dxa"/>
            <w:shd w:val="clear" w:color="auto" w:fill="2C95CC"/>
            <w:vAlign w:val="center"/>
          </w:tcPr>
          <w:p w:rsidR="00DC7705" w:rsidRPr="00832F0B" w:rsidRDefault="00DC7705" w:rsidP="00375333">
            <w:pPr>
              <w:ind w:left="176"/>
              <w:rPr>
                <w:color w:val="FFFFFF" w:themeColor="background1"/>
                <w:sz w:val="24"/>
              </w:rPr>
            </w:pPr>
            <w:r w:rsidRPr="00832F0B">
              <w:rPr>
                <w:color w:val="FFFFFF" w:themeColor="background1"/>
                <w:sz w:val="24"/>
              </w:rPr>
              <w:t>NOM DU CONTACT</w:t>
            </w:r>
          </w:p>
        </w:tc>
      </w:tr>
      <w:tr w:rsidR="00DC7705" w:rsidTr="00873D65">
        <w:trPr>
          <w:cnfStyle w:val="000000100000"/>
          <w:trHeight w:val="397"/>
        </w:trPr>
        <w:tc>
          <w:tcPr>
            <w:cnfStyle w:val="001000000000"/>
            <w:tcW w:w="11908" w:type="dxa"/>
            <w:tcBorders>
              <w:left w:val="none" w:sz="0" w:space="0" w:color="auto"/>
              <w:right w:val="none" w:sz="0" w:space="0" w:color="auto"/>
            </w:tcBorders>
            <w:shd w:val="clear" w:color="auto" w:fill="auto"/>
          </w:tcPr>
          <w:p w:rsidR="00375333" w:rsidRDefault="00375333" w:rsidP="00375333">
            <w:pPr>
              <w:ind w:left="176"/>
              <w:rPr>
                <w:color w:val="7F7F7F" w:themeColor="text1" w:themeTint="80"/>
              </w:rPr>
            </w:pPr>
          </w:p>
          <w:p w:rsidR="00DC7705" w:rsidRPr="000C163D" w:rsidRDefault="00175F7A" w:rsidP="006E7A5B">
            <w:pPr>
              <w:spacing w:line="276" w:lineRule="auto"/>
              <w:ind w:left="176"/>
              <w:rPr>
                <w:color w:val="7F7F7F" w:themeColor="text1" w:themeTint="80"/>
                <w:sz w:val="24"/>
              </w:rPr>
            </w:pPr>
            <w:r w:rsidRPr="00175F7A">
              <w:rPr>
                <w:noProof/>
                <w:color w:val="000000" w:themeColor="text1"/>
                <w:sz w:val="24"/>
                <w:lang w:eastAsia="fr-FR"/>
              </w:rPr>
              <w:pict>
                <v:rect id="Rectangle 5" o:spid="_x0000_s1036" style="position:absolute;left:0;text-align:left;margin-left:98.85pt;margin-top:1.95pt;width:9.75pt;height:9.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" filled="f" strokecolor="gray [1629]" strokeweight="1.5pt"/>
              </w:pict>
            </w:r>
            <w:r w:rsidRPr="00175F7A">
              <w:rPr>
                <w:noProof/>
                <w:color w:val="000000" w:themeColor="text1"/>
                <w:sz w:val="24"/>
                <w:lang w:eastAsia="fr-FR"/>
              </w:rPr>
              <w:pict>
                <v:rect id="Rectangle 4" o:spid="_x0000_s1035" style="position:absolute;left:0;text-align:left;margin-left:10.35pt;margin-top:1.95pt;width:9.75pt;height:9.7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" filled="f" strokecolor="gray [1629]" strokeweight="1.5pt"/>
              </w:pict>
            </w:r>
            <w:r w:rsidR="000C163D">
              <w:rPr>
                <w:color w:val="7F7F7F" w:themeColor="text1" w:themeTint="80"/>
                <w:sz w:val="24"/>
              </w:rPr>
              <w:t xml:space="preserve">      </w:t>
            </w:r>
            <w:r w:rsidR="00DC7705" w:rsidRPr="000C163D">
              <w:rPr>
                <w:color w:val="7F7F7F" w:themeColor="text1" w:themeTint="80"/>
                <w:sz w:val="24"/>
              </w:rPr>
              <w:t xml:space="preserve">Madame </w:t>
            </w:r>
            <w:r w:rsidR="000C163D">
              <w:rPr>
                <w:color w:val="7F7F7F" w:themeColor="text1" w:themeTint="80"/>
                <w:sz w:val="24"/>
              </w:rPr>
              <w:t xml:space="preserve">               </w:t>
            </w:r>
            <w:r w:rsidR="00DC7705" w:rsidRPr="000C163D">
              <w:rPr>
                <w:color w:val="7F7F7F" w:themeColor="text1" w:themeTint="80"/>
                <w:sz w:val="24"/>
              </w:rPr>
              <w:t>Monsieur</w:t>
            </w:r>
          </w:p>
          <w:p w:rsidR="00DC7705" w:rsidRPr="000C163D" w:rsidRDefault="00DC7705" w:rsidP="006E7A5B">
            <w:pPr>
              <w:spacing w:line="276" w:lineRule="auto"/>
              <w:ind w:left="176"/>
              <w:rPr>
                <w:color w:val="7F7F7F" w:themeColor="text1" w:themeTint="80"/>
                <w:sz w:val="24"/>
              </w:rPr>
            </w:pPr>
            <w:r w:rsidRPr="000C163D">
              <w:rPr>
                <w:color w:val="7F7F7F" w:themeColor="text1" w:themeTint="80"/>
                <w:sz w:val="24"/>
              </w:rPr>
              <w:t xml:space="preserve">Nom et Prénom * :                            </w:t>
            </w:r>
            <w:r w:rsidR="003059C7" w:rsidRPr="000C163D">
              <w:rPr>
                <w:color w:val="7F7F7F" w:themeColor="text1" w:themeTint="80"/>
                <w:sz w:val="24"/>
              </w:rPr>
              <w:t xml:space="preserve">                                                            </w:t>
            </w:r>
            <w:r w:rsidRPr="000C163D">
              <w:rPr>
                <w:color w:val="7F7F7F" w:themeColor="text1" w:themeTint="80"/>
                <w:sz w:val="24"/>
              </w:rPr>
              <w:t xml:space="preserve"> Fonction* :</w:t>
            </w:r>
          </w:p>
          <w:p w:rsidR="00DC7705" w:rsidRPr="000C163D" w:rsidRDefault="00DC7705" w:rsidP="006E7A5B">
            <w:pPr>
              <w:spacing w:line="276" w:lineRule="auto"/>
              <w:ind w:left="176"/>
              <w:rPr>
                <w:color w:val="7F7F7F" w:themeColor="text1" w:themeTint="80"/>
                <w:sz w:val="24"/>
              </w:rPr>
            </w:pPr>
            <w:r w:rsidRPr="000C163D">
              <w:rPr>
                <w:color w:val="7F7F7F" w:themeColor="text1" w:themeTint="80"/>
                <w:sz w:val="24"/>
              </w:rPr>
              <w:t>Tél* :</w:t>
            </w:r>
          </w:p>
          <w:p w:rsidR="00DC7705" w:rsidRPr="000C163D" w:rsidRDefault="00DC7705" w:rsidP="006E7A5B">
            <w:pPr>
              <w:spacing w:line="276" w:lineRule="auto"/>
              <w:ind w:left="176"/>
              <w:rPr>
                <w:color w:val="7F7F7F" w:themeColor="text1" w:themeTint="80"/>
                <w:sz w:val="24"/>
              </w:rPr>
            </w:pPr>
            <w:r w:rsidRPr="000C163D">
              <w:rPr>
                <w:color w:val="7F7F7F" w:themeColor="text1" w:themeTint="80"/>
                <w:sz w:val="24"/>
              </w:rPr>
              <w:t>Email* :</w:t>
            </w:r>
          </w:p>
          <w:p w:rsidR="00375333" w:rsidRPr="003059C7" w:rsidRDefault="00375333" w:rsidP="00375333">
            <w:pPr>
              <w:ind w:left="176"/>
              <w:rPr>
                <w:color w:val="7F7F7F" w:themeColor="text1" w:themeTint="80"/>
              </w:rPr>
            </w:pPr>
          </w:p>
        </w:tc>
      </w:tr>
      <w:tr w:rsidR="00DC7705" w:rsidTr="00C10490">
        <w:trPr>
          <w:trHeight w:val="397"/>
        </w:trPr>
        <w:tc>
          <w:tcPr>
            <w:cnfStyle w:val="001000000000"/>
            <w:tcW w:w="11908" w:type="dxa"/>
            <w:shd w:val="clear" w:color="auto" w:fill="2C95CC"/>
            <w:vAlign w:val="center"/>
          </w:tcPr>
          <w:p w:rsidR="00DC7705" w:rsidRPr="00832F0B" w:rsidRDefault="004B60BB" w:rsidP="00375333">
            <w:pPr>
              <w:ind w:left="176"/>
              <w:rPr>
                <w:color w:val="FFFFFF" w:themeColor="background1"/>
                <w:sz w:val="24"/>
              </w:rPr>
            </w:pPr>
            <w:r>
              <w:rPr>
                <w:color w:val="FFFFFF" w:themeColor="background1"/>
                <w:sz w:val="24"/>
              </w:rPr>
              <w:t>FORMULES</w:t>
            </w:r>
            <w:r w:rsidR="004F089E" w:rsidRPr="00832F0B">
              <w:rPr>
                <w:color w:val="FFFFFF" w:themeColor="background1"/>
                <w:sz w:val="24"/>
              </w:rPr>
              <w:t xml:space="preserve"> ET TARIF</w:t>
            </w:r>
            <w:r w:rsidR="00832F0B" w:rsidRPr="00832F0B">
              <w:rPr>
                <w:color w:val="FFFFFF" w:themeColor="background1"/>
                <w:sz w:val="24"/>
              </w:rPr>
              <w:t>S</w:t>
            </w:r>
          </w:p>
        </w:tc>
      </w:tr>
      <w:tr w:rsidR="00DC7705" w:rsidTr="00B753EB">
        <w:trPr>
          <w:cnfStyle w:val="000000100000"/>
          <w:trHeight w:val="4475"/>
        </w:trPr>
        <w:tc>
          <w:tcPr>
            <w:cnfStyle w:val="001000000000"/>
            <w:tcW w:w="11908" w:type="dxa"/>
            <w:tcBorders>
              <w:left w:val="none" w:sz="0" w:space="0" w:color="auto"/>
              <w:right w:val="none" w:sz="0" w:space="0" w:color="auto"/>
            </w:tcBorders>
            <w:shd w:val="clear" w:color="auto" w:fill="auto"/>
          </w:tcPr>
          <w:p w:rsidR="00375333" w:rsidRDefault="00375333" w:rsidP="000C163D">
            <w:pPr>
              <w:ind w:left="176" w:right="175"/>
              <w:jc w:val="both"/>
              <w:rPr>
                <w:color w:val="7F7F7F" w:themeColor="text1" w:themeTint="80"/>
                <w:sz w:val="24"/>
              </w:rPr>
            </w:pPr>
          </w:p>
          <w:p w:rsidR="00D141BF" w:rsidRDefault="0085318A" w:rsidP="003A107E">
            <w:pPr>
              <w:ind w:left="176" w:right="175"/>
              <w:jc w:val="both"/>
              <w:rPr>
                <w:color w:val="7F7F7F" w:themeColor="text1" w:themeTint="80"/>
                <w:sz w:val="24"/>
              </w:rPr>
            </w:pPr>
            <w:r>
              <w:rPr>
                <w:color w:val="7F7F7F" w:themeColor="text1" w:themeTint="80"/>
                <w:sz w:val="24"/>
              </w:rPr>
              <w:t>L</w:t>
            </w:r>
            <w:r w:rsidR="00D141BF">
              <w:rPr>
                <w:color w:val="7F7F7F" w:themeColor="text1" w:themeTint="80"/>
                <w:sz w:val="24"/>
              </w:rPr>
              <w:t xml:space="preserve">’entreprise  . . . . . . . . . . . . . . . . . . . . . . . . . . . .  confirme sa participation au salon Talents &amp; Emploi, les </w:t>
            </w:r>
            <w:r w:rsidR="00E75963">
              <w:rPr>
                <w:color w:val="7F7F7F" w:themeColor="text1" w:themeTint="80"/>
                <w:sz w:val="24"/>
              </w:rPr>
              <w:t>26</w:t>
            </w:r>
            <w:r w:rsidR="008F3C7E">
              <w:rPr>
                <w:color w:val="7F7F7F" w:themeColor="text1" w:themeTint="80"/>
                <w:sz w:val="24"/>
              </w:rPr>
              <w:t>,</w:t>
            </w:r>
            <w:r w:rsidR="00D43A8F">
              <w:rPr>
                <w:color w:val="7F7F7F" w:themeColor="text1" w:themeTint="80"/>
                <w:sz w:val="24"/>
              </w:rPr>
              <w:t xml:space="preserve"> </w:t>
            </w:r>
            <w:r w:rsidR="00E75963">
              <w:rPr>
                <w:color w:val="7F7F7F" w:themeColor="text1" w:themeTint="80"/>
                <w:sz w:val="24"/>
              </w:rPr>
              <w:t>27</w:t>
            </w:r>
            <w:r w:rsidR="003A35B6">
              <w:rPr>
                <w:color w:val="7F7F7F" w:themeColor="text1" w:themeTint="80"/>
                <w:sz w:val="24"/>
              </w:rPr>
              <w:t xml:space="preserve"> et </w:t>
            </w:r>
            <w:r w:rsidR="00E75963">
              <w:rPr>
                <w:color w:val="7F7F7F" w:themeColor="text1" w:themeTint="80"/>
                <w:sz w:val="24"/>
              </w:rPr>
              <w:t>28</w:t>
            </w:r>
            <w:r w:rsidR="008F3C7E">
              <w:rPr>
                <w:color w:val="7F7F7F" w:themeColor="text1" w:themeTint="80"/>
                <w:sz w:val="24"/>
              </w:rPr>
              <w:t xml:space="preserve"> </w:t>
            </w:r>
            <w:r w:rsidR="00E75963">
              <w:rPr>
                <w:color w:val="7F7F7F" w:themeColor="text1" w:themeTint="80"/>
                <w:sz w:val="24"/>
              </w:rPr>
              <w:t>Mai</w:t>
            </w:r>
            <w:r w:rsidR="008F3C7E">
              <w:rPr>
                <w:color w:val="7F7F7F" w:themeColor="text1" w:themeTint="80"/>
                <w:sz w:val="24"/>
              </w:rPr>
              <w:t xml:space="preserve"> 2016</w:t>
            </w:r>
            <w:r w:rsidR="003A35B6">
              <w:rPr>
                <w:color w:val="7F7F7F" w:themeColor="text1" w:themeTint="80"/>
                <w:sz w:val="24"/>
              </w:rPr>
              <w:t xml:space="preserve"> </w:t>
            </w:r>
            <w:r w:rsidR="00620147">
              <w:rPr>
                <w:color w:val="7F7F7F" w:themeColor="text1" w:themeTint="80"/>
                <w:sz w:val="24"/>
              </w:rPr>
              <w:t>au</w:t>
            </w:r>
            <w:r w:rsidR="00620147">
              <w:rPr>
                <w:b w:val="0"/>
                <w:color w:val="7F7F7F" w:themeColor="text1" w:themeTint="80"/>
                <w:sz w:val="24"/>
              </w:rPr>
              <w:t xml:space="preserve"> </w:t>
            </w:r>
            <w:r w:rsidR="00620147" w:rsidRPr="00EA1852">
              <w:rPr>
                <w:color w:val="7F7F7F" w:themeColor="text1" w:themeTint="80"/>
                <w:sz w:val="24"/>
              </w:rPr>
              <w:t>Palais de la Culture</w:t>
            </w:r>
            <w:r w:rsidR="00620147">
              <w:rPr>
                <w:b w:val="0"/>
                <w:color w:val="7F7F7F" w:themeColor="text1" w:themeTint="80"/>
                <w:sz w:val="24"/>
              </w:rPr>
              <w:t xml:space="preserve"> </w:t>
            </w:r>
            <w:r w:rsidR="00E75963">
              <w:rPr>
                <w:color w:val="7F7F7F" w:themeColor="text1" w:themeTint="80"/>
                <w:sz w:val="24"/>
              </w:rPr>
              <w:t>Malek Haddad Constantine</w:t>
            </w:r>
            <w:r w:rsidR="00D141BF">
              <w:rPr>
                <w:color w:val="7F7F7F" w:themeColor="text1" w:themeTint="80"/>
                <w:sz w:val="24"/>
              </w:rPr>
              <w:t>, et choisit :</w:t>
            </w:r>
          </w:p>
          <w:p w:rsidR="00D141BF" w:rsidRDefault="00D141BF" w:rsidP="000C163D">
            <w:pPr>
              <w:ind w:left="176" w:right="175"/>
              <w:jc w:val="both"/>
              <w:rPr>
                <w:color w:val="7F7F7F" w:themeColor="text1" w:themeTint="80"/>
                <w:sz w:val="24"/>
              </w:rPr>
            </w:pPr>
          </w:p>
          <w:p w:rsidR="002318A8" w:rsidRDefault="00175F7A" w:rsidP="003A107E">
            <w:pPr>
              <w:spacing w:line="360" w:lineRule="auto"/>
              <w:ind w:left="176" w:right="175" w:firstLine="426"/>
              <w:jc w:val="both"/>
              <w:rPr>
                <w:color w:val="7F7F7F" w:themeColor="text1" w:themeTint="80"/>
                <w:sz w:val="24"/>
              </w:rPr>
            </w:pPr>
            <w:r w:rsidRPr="00175F7A">
              <w:rPr>
                <w:noProof/>
                <w:color w:val="000000" w:themeColor="text1"/>
                <w:sz w:val="24"/>
                <w:lang w:eastAsia="fr-FR"/>
              </w:rPr>
              <w:pict>
                <v:rect id="Rectangle 6" o:spid="_x0000_s1034" style="position:absolute;left:0;text-align:left;margin-left:12.65pt;margin-top:1.5pt;width:9.75pt;height:9.7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" filled="f" strokecolor="gray [1629]" strokeweight="1.5pt"/>
              </w:pict>
            </w:r>
            <w:r w:rsidR="00D141BF" w:rsidRPr="004B60BB">
              <w:rPr>
                <w:color w:val="2C95CC"/>
                <w:sz w:val="24"/>
              </w:rPr>
              <w:t xml:space="preserve">Pack Cabinet Conseil, </w:t>
            </w:r>
            <w:r w:rsidR="004B60BB" w:rsidRPr="004B60BB">
              <w:rPr>
                <w:color w:val="2C95CC"/>
                <w:sz w:val="24"/>
              </w:rPr>
              <w:t xml:space="preserve">6m², </w:t>
            </w:r>
            <w:r w:rsidR="003348C1">
              <w:rPr>
                <w:color w:val="2C95CC"/>
                <w:sz w:val="24"/>
              </w:rPr>
              <w:t>600 EURO</w:t>
            </w:r>
            <w:bookmarkStart w:id="0" w:name="_GoBack"/>
            <w:bookmarkEnd w:id="0"/>
            <w:r w:rsidR="00581C40">
              <w:rPr>
                <w:color w:val="7F7F7F" w:themeColor="text1" w:themeTint="80"/>
                <w:sz w:val="24"/>
              </w:rPr>
              <w:t xml:space="preserve"> </w:t>
            </w:r>
          </w:p>
          <w:p w:rsidR="000C163D" w:rsidRDefault="004F089E" w:rsidP="001C2153">
            <w:pPr>
              <w:ind w:left="176" w:right="175"/>
              <w:jc w:val="both"/>
              <w:rPr>
                <w:b w:val="0"/>
                <w:bCs w:val="0"/>
                <w:color w:val="7F7F7F" w:themeColor="text1" w:themeTint="80"/>
                <w:sz w:val="24"/>
              </w:rPr>
            </w:pPr>
            <w:r w:rsidRPr="000C163D">
              <w:rPr>
                <w:color w:val="7F7F7F" w:themeColor="text1" w:themeTint="80"/>
                <w:sz w:val="24"/>
              </w:rPr>
              <w:t>L’entreprise</w:t>
            </w:r>
            <w:r w:rsidR="000C163D">
              <w:rPr>
                <w:color w:val="7F7F7F" w:themeColor="text1" w:themeTint="80"/>
                <w:sz w:val="24"/>
              </w:rPr>
              <w:t xml:space="preserve">  . . . . . . . . . . . . . . . . . . . . . . . . . . . .  </w:t>
            </w:r>
            <w:r w:rsidRPr="000C163D">
              <w:rPr>
                <w:color w:val="7F7F7F" w:themeColor="text1" w:themeTint="80"/>
                <w:sz w:val="24"/>
              </w:rPr>
              <w:t xml:space="preserve">s’engage à verser à </w:t>
            </w:r>
            <w:r w:rsidR="0089343F" w:rsidRPr="000C163D">
              <w:rPr>
                <w:color w:val="7F7F7F" w:themeColor="text1" w:themeTint="80"/>
                <w:sz w:val="24"/>
              </w:rPr>
              <w:t>EURL</w:t>
            </w:r>
            <w:r w:rsidRPr="000C163D">
              <w:rPr>
                <w:color w:val="7F7F7F" w:themeColor="text1" w:themeTint="80"/>
                <w:sz w:val="24"/>
              </w:rPr>
              <w:t xml:space="preserve"> The </w:t>
            </w:r>
            <w:proofErr w:type="spellStart"/>
            <w:r w:rsidRPr="000C163D">
              <w:rPr>
                <w:color w:val="7F7F7F" w:themeColor="text1" w:themeTint="80"/>
                <w:sz w:val="24"/>
              </w:rPr>
              <w:t>Gradua</w:t>
            </w:r>
            <w:r w:rsidR="00D141BF">
              <w:rPr>
                <w:color w:val="7F7F7F" w:themeColor="text1" w:themeTint="80"/>
                <w:sz w:val="24"/>
              </w:rPr>
              <w:t>te</w:t>
            </w:r>
            <w:proofErr w:type="spellEnd"/>
            <w:r w:rsidR="00D141BF">
              <w:rPr>
                <w:color w:val="7F7F7F" w:themeColor="text1" w:themeTint="80"/>
                <w:sz w:val="24"/>
              </w:rPr>
              <w:t xml:space="preserve">, </w:t>
            </w:r>
            <w:r w:rsidR="00DB7E1A">
              <w:rPr>
                <w:color w:val="7F7F7F" w:themeColor="text1" w:themeTint="80"/>
                <w:sz w:val="24"/>
              </w:rPr>
              <w:t>le</w:t>
            </w:r>
            <w:r w:rsidR="00D141BF">
              <w:rPr>
                <w:color w:val="7F7F7F" w:themeColor="text1" w:themeTint="80"/>
                <w:sz w:val="24"/>
              </w:rPr>
              <w:t xml:space="preserve"> mont</w:t>
            </w:r>
            <w:r w:rsidR="008F3C7E">
              <w:rPr>
                <w:color w:val="7F7F7F" w:themeColor="text1" w:themeTint="80"/>
                <w:sz w:val="24"/>
              </w:rPr>
              <w:t xml:space="preserve">ant total de la formule choisie au plus tard le </w:t>
            </w:r>
            <w:r w:rsidR="00E75963">
              <w:rPr>
                <w:color w:val="FF0000"/>
                <w:sz w:val="24"/>
                <w:u w:val="single"/>
              </w:rPr>
              <w:t>15 Mai</w:t>
            </w:r>
            <w:r w:rsidR="008F3C7E" w:rsidRPr="008F3C7E">
              <w:rPr>
                <w:color w:val="FF0000"/>
                <w:sz w:val="24"/>
                <w:u w:val="single"/>
              </w:rPr>
              <w:t xml:space="preserve"> 2016</w:t>
            </w:r>
            <w:r w:rsidR="002D104B">
              <w:rPr>
                <w:color w:val="7F7F7F" w:themeColor="text1" w:themeTint="80"/>
                <w:sz w:val="24"/>
              </w:rPr>
              <w:t>.</w:t>
            </w:r>
            <w:r w:rsidR="000C163D" w:rsidRPr="000C163D">
              <w:rPr>
                <w:b w:val="0"/>
                <w:bCs w:val="0"/>
                <w:color w:val="7F7F7F" w:themeColor="text1" w:themeTint="80"/>
                <w:sz w:val="24"/>
              </w:rPr>
              <w:t xml:space="preserve"> </w:t>
            </w:r>
          </w:p>
          <w:p w:rsidR="009948CE" w:rsidRDefault="009948CE" w:rsidP="000C163D">
            <w:pPr>
              <w:ind w:left="176" w:right="175"/>
              <w:jc w:val="both"/>
              <w:rPr>
                <w:b w:val="0"/>
                <w:bCs w:val="0"/>
                <w:color w:val="7F7F7F" w:themeColor="text1" w:themeTint="80"/>
                <w:sz w:val="24"/>
              </w:rPr>
            </w:pPr>
          </w:p>
          <w:p w:rsidR="00CD4D71" w:rsidRPr="00AC71A2" w:rsidRDefault="00CD4D71" w:rsidP="000C163D">
            <w:pPr>
              <w:ind w:left="176" w:right="175"/>
              <w:jc w:val="both"/>
              <w:rPr>
                <w:color w:val="7F7F7F" w:themeColor="text1" w:themeTint="80"/>
                <w:sz w:val="24"/>
                <w:u w:val="single"/>
              </w:rPr>
            </w:pPr>
            <w:r w:rsidRPr="00AC71A2">
              <w:rPr>
                <w:color w:val="7F7F7F" w:themeColor="text1" w:themeTint="80"/>
                <w:sz w:val="24"/>
                <w:u w:val="single"/>
              </w:rPr>
              <w:t>Supplément restauration et pauses cafés :</w:t>
            </w:r>
          </w:p>
          <w:p w:rsidR="00216DBF" w:rsidRDefault="00216DBF" w:rsidP="000C163D">
            <w:pPr>
              <w:ind w:left="176" w:right="175"/>
              <w:jc w:val="both"/>
              <w:rPr>
                <w:color w:val="7F7F7F" w:themeColor="text1" w:themeTint="80"/>
                <w:sz w:val="24"/>
              </w:rPr>
            </w:pPr>
          </w:p>
          <w:p w:rsidR="00CD4D71" w:rsidRDefault="00175F7A" w:rsidP="00CD4D71">
            <w:pPr>
              <w:tabs>
                <w:tab w:val="left" w:pos="765"/>
              </w:tabs>
              <w:ind w:left="176" w:right="175"/>
              <w:jc w:val="both"/>
              <w:rPr>
                <w:color w:val="7F7F7F" w:themeColor="text1" w:themeTint="80"/>
                <w:sz w:val="16"/>
                <w:szCs w:val="16"/>
              </w:rPr>
            </w:pPr>
            <w:r w:rsidRPr="00175F7A">
              <w:rPr>
                <w:noProof/>
                <w:color w:val="7F7F7F" w:themeColor="text1" w:themeTint="80"/>
                <w:sz w:val="24"/>
                <w:lang w:eastAsia="fr-FR"/>
              </w:rPr>
              <w:pict>
                <v:rect id="_x0000_s1038" style="position:absolute;left:0;text-align:left;margin-left:10.35pt;margin-top:1.5pt;width:9.75pt;height:9.7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" filled="f" strokecolor="gray [1629]" strokeweight="1.5pt"/>
              </w:pict>
            </w:r>
            <w:r w:rsidR="00216DBF">
              <w:rPr>
                <w:color w:val="7F7F7F" w:themeColor="text1" w:themeTint="80"/>
                <w:sz w:val="24"/>
              </w:rPr>
              <w:t xml:space="preserve">      Déjeuner</w:t>
            </w:r>
            <w:r w:rsidR="00CD4D71">
              <w:rPr>
                <w:color w:val="7F7F7F" w:themeColor="text1" w:themeTint="80"/>
                <w:sz w:val="24"/>
              </w:rPr>
              <w:t xml:space="preserve"> 2500DA/</w:t>
            </w:r>
            <w:r w:rsidR="00216DBF">
              <w:rPr>
                <w:color w:val="7F7F7F" w:themeColor="text1" w:themeTint="80"/>
                <w:sz w:val="24"/>
              </w:rPr>
              <w:t>pax/</w:t>
            </w:r>
            <w:r w:rsidR="003A107E">
              <w:rPr>
                <w:color w:val="7F7F7F" w:themeColor="text1" w:themeTint="80"/>
                <w:sz w:val="24"/>
              </w:rPr>
              <w:t>jour nombre de tickets repas :</w:t>
            </w:r>
            <w:r w:rsidR="00216DBF">
              <w:rPr>
                <w:color w:val="7F7F7F" w:themeColor="text1" w:themeTint="80"/>
                <w:sz w:val="24"/>
              </w:rPr>
              <w:t xml:space="preserve"> …. </w:t>
            </w:r>
            <w:r w:rsidR="00216DBF" w:rsidRPr="00216DBF">
              <w:rPr>
                <w:color w:val="7F7F7F" w:themeColor="text1" w:themeTint="80"/>
                <w:sz w:val="16"/>
                <w:szCs w:val="16"/>
              </w:rPr>
              <w:t>(</w:t>
            </w:r>
            <w:r w:rsidR="003A107E" w:rsidRPr="00216DBF">
              <w:rPr>
                <w:color w:val="7F7F7F" w:themeColor="text1" w:themeTint="80"/>
                <w:sz w:val="16"/>
                <w:szCs w:val="16"/>
              </w:rPr>
              <w:t>Précisez</w:t>
            </w:r>
            <w:r w:rsidR="00216DBF" w:rsidRPr="00216DBF">
              <w:rPr>
                <w:color w:val="7F7F7F" w:themeColor="text1" w:themeTint="80"/>
                <w:sz w:val="16"/>
                <w:szCs w:val="16"/>
              </w:rPr>
              <w:t xml:space="preserve"> le nombre)</w:t>
            </w:r>
          </w:p>
          <w:p w:rsidR="00216DBF" w:rsidRDefault="00175F7A" w:rsidP="00216DBF">
            <w:pPr>
              <w:tabs>
                <w:tab w:val="left" w:pos="765"/>
              </w:tabs>
              <w:ind w:left="176" w:right="175"/>
              <w:jc w:val="both"/>
              <w:rPr>
                <w:color w:val="7F7F7F" w:themeColor="text1" w:themeTint="80"/>
                <w:sz w:val="16"/>
                <w:szCs w:val="16"/>
              </w:rPr>
            </w:pPr>
            <w:r w:rsidRPr="00175F7A">
              <w:rPr>
                <w:noProof/>
                <w:color w:val="7F7F7F" w:themeColor="text1" w:themeTint="80"/>
                <w:sz w:val="24"/>
                <w:lang w:eastAsia="fr-FR"/>
              </w:rPr>
              <w:pict>
                <v:rect id="_x0000_s1039" style="position:absolute;left:0;text-align:left;margin-left:10.35pt;margin-top:4.45pt;width:9.75pt;height:9.7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" filled="f" strokecolor="gray [1629]" strokeweight="1.5pt"/>
              </w:pict>
            </w:r>
            <w:r w:rsidR="00216DBF">
              <w:rPr>
                <w:color w:val="7F7F7F" w:themeColor="text1" w:themeTint="80"/>
                <w:sz w:val="24"/>
              </w:rPr>
              <w:t xml:space="preserve">      </w:t>
            </w:r>
            <w:r w:rsidR="003A107E">
              <w:rPr>
                <w:color w:val="7F7F7F" w:themeColor="text1" w:themeTint="80"/>
                <w:sz w:val="24"/>
              </w:rPr>
              <w:t>Pause-café</w:t>
            </w:r>
            <w:r w:rsidR="00216DBF">
              <w:rPr>
                <w:color w:val="7F7F7F" w:themeColor="text1" w:themeTint="80"/>
                <w:sz w:val="24"/>
              </w:rPr>
              <w:t xml:space="preserve"> 800DA/pax/jour nombre de tickets </w:t>
            </w:r>
            <w:r w:rsidR="003A107E">
              <w:rPr>
                <w:color w:val="7F7F7F" w:themeColor="text1" w:themeTint="80"/>
                <w:sz w:val="24"/>
              </w:rPr>
              <w:t>pause-café : …</w:t>
            </w:r>
            <w:r w:rsidR="00216DBF">
              <w:rPr>
                <w:color w:val="7F7F7F" w:themeColor="text1" w:themeTint="80"/>
                <w:sz w:val="24"/>
              </w:rPr>
              <w:t>.</w:t>
            </w:r>
            <w:r w:rsidR="00216DBF" w:rsidRPr="00216DBF">
              <w:rPr>
                <w:color w:val="7F7F7F" w:themeColor="text1" w:themeTint="80"/>
                <w:sz w:val="16"/>
                <w:szCs w:val="16"/>
              </w:rPr>
              <w:t xml:space="preserve"> (</w:t>
            </w:r>
            <w:r w:rsidR="003A107E" w:rsidRPr="00216DBF">
              <w:rPr>
                <w:color w:val="7F7F7F" w:themeColor="text1" w:themeTint="80"/>
                <w:sz w:val="16"/>
                <w:szCs w:val="16"/>
              </w:rPr>
              <w:t>Précisez</w:t>
            </w:r>
            <w:r w:rsidR="00216DBF" w:rsidRPr="00216DBF">
              <w:rPr>
                <w:color w:val="7F7F7F" w:themeColor="text1" w:themeTint="80"/>
                <w:sz w:val="16"/>
                <w:szCs w:val="16"/>
              </w:rPr>
              <w:t xml:space="preserve"> le nombre)</w:t>
            </w:r>
          </w:p>
          <w:p w:rsidR="00216DBF" w:rsidRDefault="00216DBF" w:rsidP="00216DBF">
            <w:pPr>
              <w:tabs>
                <w:tab w:val="left" w:pos="765"/>
              </w:tabs>
              <w:ind w:left="176" w:right="175"/>
              <w:jc w:val="both"/>
              <w:rPr>
                <w:color w:val="7F7F7F" w:themeColor="text1" w:themeTint="80"/>
                <w:sz w:val="24"/>
              </w:rPr>
            </w:pPr>
          </w:p>
          <w:p w:rsidR="00AC71A2" w:rsidRDefault="00AC71A2" w:rsidP="00216DBF">
            <w:pPr>
              <w:tabs>
                <w:tab w:val="left" w:pos="765"/>
              </w:tabs>
              <w:ind w:left="176" w:right="175"/>
              <w:jc w:val="both"/>
              <w:rPr>
                <w:color w:val="7F7F7F" w:themeColor="text1" w:themeTint="80"/>
                <w:sz w:val="24"/>
              </w:rPr>
            </w:pPr>
          </w:p>
          <w:p w:rsidR="00AC71A2" w:rsidRDefault="00AC71A2" w:rsidP="00216DBF">
            <w:pPr>
              <w:tabs>
                <w:tab w:val="left" w:pos="765"/>
              </w:tabs>
              <w:ind w:left="176" w:right="175"/>
              <w:jc w:val="both"/>
              <w:rPr>
                <w:color w:val="7F7F7F" w:themeColor="text1" w:themeTint="80"/>
                <w:sz w:val="24"/>
              </w:rPr>
            </w:pPr>
          </w:p>
          <w:p w:rsidR="00AC71A2" w:rsidRDefault="00AC71A2" w:rsidP="00216DBF">
            <w:pPr>
              <w:tabs>
                <w:tab w:val="left" w:pos="765"/>
              </w:tabs>
              <w:ind w:left="176" w:right="175"/>
              <w:jc w:val="both"/>
              <w:rPr>
                <w:color w:val="7F7F7F" w:themeColor="text1" w:themeTint="80"/>
                <w:sz w:val="24"/>
              </w:rPr>
            </w:pPr>
          </w:p>
          <w:p w:rsidR="00375E9A" w:rsidRDefault="00375E9A" w:rsidP="00216DBF">
            <w:pPr>
              <w:tabs>
                <w:tab w:val="left" w:pos="765"/>
              </w:tabs>
              <w:ind w:left="176" w:right="175"/>
              <w:jc w:val="both"/>
              <w:rPr>
                <w:color w:val="7F7F7F" w:themeColor="text1" w:themeTint="80"/>
                <w:sz w:val="24"/>
              </w:rPr>
            </w:pPr>
          </w:p>
          <w:p w:rsidR="00375E9A" w:rsidRDefault="00375E9A" w:rsidP="00216DBF">
            <w:pPr>
              <w:tabs>
                <w:tab w:val="left" w:pos="765"/>
              </w:tabs>
              <w:ind w:left="176" w:right="175"/>
              <w:jc w:val="both"/>
              <w:rPr>
                <w:color w:val="7F7F7F" w:themeColor="text1" w:themeTint="80"/>
                <w:sz w:val="24"/>
              </w:rPr>
            </w:pPr>
          </w:p>
          <w:p w:rsidR="00AC71A2" w:rsidRDefault="00AC71A2" w:rsidP="00216DBF">
            <w:pPr>
              <w:tabs>
                <w:tab w:val="left" w:pos="765"/>
              </w:tabs>
              <w:ind w:left="176" w:right="175"/>
              <w:jc w:val="both"/>
              <w:rPr>
                <w:color w:val="7F7F7F" w:themeColor="text1" w:themeTint="80"/>
                <w:sz w:val="24"/>
              </w:rPr>
            </w:pPr>
          </w:p>
          <w:p w:rsidR="00216DBF" w:rsidRPr="00AC71A2" w:rsidRDefault="00AC71A2" w:rsidP="00216DBF">
            <w:pPr>
              <w:tabs>
                <w:tab w:val="left" w:pos="765"/>
              </w:tabs>
              <w:ind w:left="176" w:right="175"/>
              <w:jc w:val="both"/>
              <w:rPr>
                <w:color w:val="7F7F7F" w:themeColor="text1" w:themeTint="80"/>
                <w:sz w:val="24"/>
                <w:u w:val="single"/>
              </w:rPr>
            </w:pPr>
            <w:r w:rsidRPr="00AC71A2">
              <w:rPr>
                <w:color w:val="7F7F7F" w:themeColor="text1" w:themeTint="80"/>
                <w:sz w:val="24"/>
                <w:u w:val="single"/>
              </w:rPr>
              <w:t>Matériels spécifiques et/ou supplémentaires :</w:t>
            </w:r>
          </w:p>
          <w:p w:rsidR="00AC71A2" w:rsidRDefault="00AC71A2" w:rsidP="00216DBF">
            <w:pPr>
              <w:tabs>
                <w:tab w:val="left" w:pos="765"/>
              </w:tabs>
              <w:ind w:left="176" w:right="175"/>
              <w:jc w:val="both"/>
              <w:rPr>
                <w:color w:val="7F7F7F" w:themeColor="text1" w:themeTint="80"/>
                <w:sz w:val="24"/>
              </w:rPr>
            </w:pPr>
          </w:p>
          <w:p w:rsidR="00AC71A2" w:rsidRDefault="00AC71A2" w:rsidP="00216DBF">
            <w:pPr>
              <w:tabs>
                <w:tab w:val="left" w:pos="765"/>
              </w:tabs>
              <w:ind w:left="176" w:right="175"/>
              <w:jc w:val="both"/>
              <w:rPr>
                <w:color w:val="7F7F7F" w:themeColor="text1" w:themeTint="80"/>
                <w:sz w:val="24"/>
              </w:rPr>
            </w:pPr>
            <w:r>
              <w:rPr>
                <w:color w:val="7F7F7F" w:themeColor="text1" w:themeTint="80"/>
                <w:sz w:val="24"/>
              </w:rPr>
              <w:t>Veuillez préciser vos besoins :</w:t>
            </w:r>
          </w:p>
          <w:p w:rsidR="00AC71A2" w:rsidRDefault="00AC71A2" w:rsidP="00AC71A2">
            <w:pPr>
              <w:pStyle w:val="Paragraphedeliste"/>
              <w:numPr>
                <w:ilvl w:val="0"/>
                <w:numId w:val="3"/>
              </w:numPr>
              <w:tabs>
                <w:tab w:val="left" w:pos="765"/>
              </w:tabs>
              <w:ind w:right="175"/>
              <w:jc w:val="both"/>
              <w:rPr>
                <w:color w:val="7F7F7F" w:themeColor="text1" w:themeTint="80"/>
                <w:sz w:val="24"/>
              </w:rPr>
            </w:pPr>
            <w:r w:rsidRPr="00AC71A2">
              <w:rPr>
                <w:color w:val="7F7F7F" w:themeColor="text1" w:themeTint="80"/>
                <w:sz w:val="24"/>
              </w:rPr>
              <w:t>………………………………………………………………………………………………………………………..</w:t>
            </w:r>
          </w:p>
          <w:p w:rsidR="00AC71A2" w:rsidRDefault="00AC71A2" w:rsidP="00AC71A2">
            <w:pPr>
              <w:pStyle w:val="Paragraphedeliste"/>
              <w:numPr>
                <w:ilvl w:val="0"/>
                <w:numId w:val="3"/>
              </w:numPr>
              <w:tabs>
                <w:tab w:val="left" w:pos="765"/>
              </w:tabs>
              <w:ind w:right="175"/>
              <w:jc w:val="both"/>
              <w:rPr>
                <w:color w:val="7F7F7F" w:themeColor="text1" w:themeTint="80"/>
                <w:sz w:val="24"/>
              </w:rPr>
            </w:pPr>
            <w:r>
              <w:rPr>
                <w:color w:val="7F7F7F" w:themeColor="text1" w:themeTint="80"/>
                <w:sz w:val="24"/>
              </w:rPr>
              <w:t>………………………………………………………………………………………………………………………..</w:t>
            </w:r>
          </w:p>
          <w:p w:rsidR="00AC71A2" w:rsidRDefault="00AC71A2" w:rsidP="00AC71A2">
            <w:pPr>
              <w:pStyle w:val="Paragraphedeliste"/>
              <w:numPr>
                <w:ilvl w:val="0"/>
                <w:numId w:val="3"/>
              </w:numPr>
              <w:tabs>
                <w:tab w:val="left" w:pos="765"/>
              </w:tabs>
              <w:ind w:right="175"/>
              <w:jc w:val="both"/>
              <w:rPr>
                <w:color w:val="7F7F7F" w:themeColor="text1" w:themeTint="80"/>
                <w:sz w:val="24"/>
              </w:rPr>
            </w:pPr>
            <w:r>
              <w:rPr>
                <w:color w:val="7F7F7F" w:themeColor="text1" w:themeTint="80"/>
                <w:sz w:val="24"/>
              </w:rPr>
              <w:t>………………………………………………………………………………………………………………………..</w:t>
            </w:r>
          </w:p>
          <w:p w:rsidR="00CD4D71" w:rsidRDefault="003D2011" w:rsidP="00263953">
            <w:pPr>
              <w:tabs>
                <w:tab w:val="left" w:pos="765"/>
              </w:tabs>
              <w:ind w:right="175"/>
              <w:jc w:val="both"/>
              <w:rPr>
                <w:color w:val="7F7F7F" w:themeColor="text1" w:themeTint="80"/>
                <w:sz w:val="24"/>
              </w:rPr>
            </w:pPr>
            <w:r>
              <w:rPr>
                <w:color w:val="7F7F7F" w:themeColor="text1" w:themeTint="80"/>
                <w:sz w:val="24"/>
              </w:rPr>
              <w:t xml:space="preserve">   </w:t>
            </w:r>
          </w:p>
          <w:p w:rsidR="003D2011" w:rsidRDefault="003D2011" w:rsidP="00263953">
            <w:pPr>
              <w:tabs>
                <w:tab w:val="left" w:pos="765"/>
              </w:tabs>
              <w:ind w:right="175"/>
              <w:jc w:val="both"/>
              <w:rPr>
                <w:color w:val="7F7F7F" w:themeColor="text1" w:themeTint="80"/>
                <w:sz w:val="24"/>
              </w:rPr>
            </w:pPr>
            <w:r>
              <w:rPr>
                <w:color w:val="7F7F7F" w:themeColor="text1" w:themeTint="80"/>
                <w:sz w:val="24"/>
              </w:rPr>
              <w:t xml:space="preserve">   Signalétique du stand et logo de l’entreprise :</w:t>
            </w:r>
          </w:p>
          <w:p w:rsidR="003D2011" w:rsidRDefault="003D2011" w:rsidP="003D2011">
            <w:pPr>
              <w:pStyle w:val="Paragraphedeliste"/>
              <w:numPr>
                <w:ilvl w:val="0"/>
                <w:numId w:val="4"/>
              </w:numPr>
              <w:tabs>
                <w:tab w:val="left" w:pos="765"/>
              </w:tabs>
              <w:ind w:right="175"/>
              <w:jc w:val="both"/>
              <w:rPr>
                <w:color w:val="7F7F7F" w:themeColor="text1" w:themeTint="80"/>
                <w:sz w:val="24"/>
              </w:rPr>
            </w:pPr>
            <w:r>
              <w:rPr>
                <w:color w:val="7F7F7F" w:themeColor="text1" w:themeTint="80"/>
                <w:sz w:val="24"/>
              </w:rPr>
              <w:t xml:space="preserve">Le nom complet de l’entreprise : </w:t>
            </w:r>
          </w:p>
          <w:p w:rsidR="00375E9A" w:rsidRPr="00375E9A" w:rsidRDefault="003D2011" w:rsidP="00375E9A">
            <w:pPr>
              <w:pStyle w:val="Paragraphedeliste"/>
              <w:numPr>
                <w:ilvl w:val="0"/>
                <w:numId w:val="4"/>
              </w:numPr>
              <w:tabs>
                <w:tab w:val="left" w:pos="765"/>
              </w:tabs>
              <w:ind w:right="175"/>
              <w:jc w:val="both"/>
              <w:rPr>
                <w:color w:val="7F7F7F" w:themeColor="text1" w:themeTint="80"/>
                <w:sz w:val="24"/>
              </w:rPr>
            </w:pPr>
            <w:r>
              <w:rPr>
                <w:color w:val="7F7F7F" w:themeColor="text1" w:themeTint="80"/>
                <w:sz w:val="24"/>
              </w:rPr>
              <w:t>Le logo de l’entreprise :</w:t>
            </w:r>
          </w:p>
          <w:p w:rsidR="003D2011" w:rsidRPr="003D2011" w:rsidRDefault="00175F7A" w:rsidP="003D2011">
            <w:pPr>
              <w:pStyle w:val="Paragraphedeliste"/>
              <w:tabs>
                <w:tab w:val="left" w:pos="765"/>
              </w:tabs>
              <w:ind w:right="175"/>
              <w:jc w:val="both"/>
              <w:rPr>
                <w:color w:val="7F7F7F" w:themeColor="text1" w:themeTint="80"/>
                <w:sz w:val="24"/>
              </w:rPr>
            </w:pPr>
            <w:r>
              <w:rPr>
                <w:noProof/>
                <w:color w:val="7F7F7F" w:themeColor="text1" w:themeTint="80"/>
                <w:sz w:val="24"/>
                <w:lang w:eastAsia="fr-FR"/>
              </w:rPr>
              <w:pict>
                <v:rect id="_x0000_s1042" style="position:absolute;left:0;text-align:left;margin-left:41.1pt;margin-top:3.45pt;width:99.75pt;height:48pt;z-index:251685888"/>
              </w:pict>
            </w:r>
            <w:r w:rsidR="003D2011">
              <w:rPr>
                <w:color w:val="7F7F7F" w:themeColor="text1" w:themeTint="80"/>
                <w:sz w:val="24"/>
              </w:rPr>
              <w:t xml:space="preserve"> </w:t>
            </w:r>
          </w:p>
          <w:p w:rsidR="003D2011" w:rsidRDefault="003D2011" w:rsidP="00263953">
            <w:pPr>
              <w:tabs>
                <w:tab w:val="left" w:pos="765"/>
              </w:tabs>
              <w:ind w:right="175"/>
              <w:jc w:val="both"/>
              <w:rPr>
                <w:color w:val="7F7F7F" w:themeColor="text1" w:themeTint="80"/>
                <w:sz w:val="24"/>
              </w:rPr>
            </w:pPr>
          </w:p>
          <w:p w:rsidR="00375E9A" w:rsidRDefault="00375E9A" w:rsidP="00263953">
            <w:pPr>
              <w:tabs>
                <w:tab w:val="left" w:pos="765"/>
              </w:tabs>
              <w:ind w:right="175"/>
              <w:jc w:val="both"/>
              <w:rPr>
                <w:color w:val="7F7F7F" w:themeColor="text1" w:themeTint="80"/>
                <w:sz w:val="24"/>
              </w:rPr>
            </w:pPr>
          </w:p>
          <w:p w:rsidR="003D2011" w:rsidRDefault="003D2011" w:rsidP="00263953">
            <w:pPr>
              <w:tabs>
                <w:tab w:val="left" w:pos="765"/>
              </w:tabs>
              <w:ind w:right="175"/>
              <w:jc w:val="both"/>
              <w:rPr>
                <w:color w:val="7F7F7F" w:themeColor="text1" w:themeTint="80"/>
                <w:sz w:val="24"/>
              </w:rPr>
            </w:pPr>
          </w:p>
          <w:p w:rsidR="003D2011" w:rsidRPr="00263953" w:rsidRDefault="003D2011" w:rsidP="00263953">
            <w:pPr>
              <w:tabs>
                <w:tab w:val="left" w:pos="765"/>
              </w:tabs>
              <w:ind w:right="175"/>
              <w:jc w:val="both"/>
              <w:rPr>
                <w:color w:val="7F7F7F" w:themeColor="text1" w:themeTint="80"/>
                <w:sz w:val="24"/>
              </w:rPr>
            </w:pPr>
          </w:p>
          <w:p w:rsidR="00873D65" w:rsidRDefault="00175F7A" w:rsidP="000C163D">
            <w:pPr>
              <w:ind w:left="176" w:right="175"/>
              <w:jc w:val="both"/>
              <w:rPr>
                <w:color w:val="7F7F7F" w:themeColor="text1" w:themeTint="80"/>
                <w:sz w:val="24"/>
              </w:rPr>
            </w:pPr>
            <w:r w:rsidRPr="00175F7A">
              <w:rPr>
                <w:noProof/>
                <w:color w:val="000000" w:themeColor="text1"/>
                <w:sz w:val="24"/>
                <w:lang w:eastAsia="fr-FR"/>
              </w:rPr>
              <w:pict>
                <v:line id="Connecteur droit 9" o:spid="_x0000_s1031" style="position:absolute;left:0;text-align:left;z-index:251675648;visibility:visible;mso-width-relative:margin;mso-height-relative:margin" from="-4.65pt,1.25pt" to="58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" strokecolor="#2c95cc" strokeweight="3pt"/>
              </w:pict>
            </w:r>
            <w:r w:rsidR="000C163D">
              <w:rPr>
                <w:color w:val="7F7F7F" w:themeColor="text1" w:themeTint="80"/>
                <w:sz w:val="24"/>
              </w:rPr>
              <w:t xml:space="preserve">       </w:t>
            </w:r>
          </w:p>
          <w:p w:rsidR="000C163D" w:rsidRPr="000C163D" w:rsidRDefault="00175F7A" w:rsidP="000C163D">
            <w:pPr>
              <w:ind w:left="176" w:right="175"/>
              <w:jc w:val="both"/>
              <w:rPr>
                <w:color w:val="7F7F7F" w:themeColor="text1" w:themeTint="80"/>
                <w:sz w:val="24"/>
              </w:rPr>
            </w:pPr>
            <w:r w:rsidRPr="00175F7A">
              <w:rPr>
                <w:noProof/>
                <w:color w:val="000000" w:themeColor="text1"/>
                <w:sz w:val="24"/>
                <w:lang w:eastAsia="fr-FR"/>
              </w:rPr>
              <w:pict>
                <v:rect id="Rectangle 7" o:spid="_x0000_s1030" style="position:absolute;left:0;text-align:left;margin-left:10.35pt;margin-top:1pt;width:9.75pt;height:9.7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" filled="f" strokecolor="gray [1629]" strokeweight="1.5pt"/>
              </w:pict>
            </w:r>
            <w:r w:rsidR="00873D65">
              <w:rPr>
                <w:color w:val="7F7F7F" w:themeColor="text1" w:themeTint="80"/>
                <w:sz w:val="24"/>
              </w:rPr>
              <w:t xml:space="preserve">       </w:t>
            </w:r>
            <w:r w:rsidR="000C163D" w:rsidRPr="000C163D">
              <w:rPr>
                <w:color w:val="7F7F7F" w:themeColor="text1" w:themeTint="80"/>
                <w:sz w:val="24"/>
              </w:rPr>
              <w:t xml:space="preserve">Oui, nous vous autorisons à utiliser le nom de notre entreprise pour toute communication en lien avec l’évènement. </w:t>
            </w:r>
          </w:p>
          <w:p w:rsidR="006E7A5B" w:rsidRDefault="00175F7A" w:rsidP="00AF4CE1">
            <w:pPr>
              <w:ind w:left="176" w:right="175"/>
              <w:jc w:val="both"/>
              <w:rPr>
                <w:color w:val="7F7F7F" w:themeColor="text1" w:themeTint="80"/>
                <w:sz w:val="24"/>
              </w:rPr>
            </w:pPr>
            <w:r w:rsidRPr="00175F7A">
              <w:rPr>
                <w:noProof/>
                <w:color w:val="000000" w:themeColor="text1"/>
                <w:sz w:val="24"/>
                <w:lang w:eastAsia="fr-FR"/>
              </w:rPr>
              <w:pict>
                <v:rect id="Rectangle 8" o:spid="_x0000_s1029" style="position:absolute;left:0;text-align:left;margin-left:11.1pt;margin-top:1pt;width:9.75pt;height:9.7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" filled="f" strokecolor="gray [1629]" strokeweight="1.5pt"/>
              </w:pict>
            </w:r>
            <w:r w:rsidR="000C163D">
              <w:rPr>
                <w:color w:val="7F7F7F" w:themeColor="text1" w:themeTint="80"/>
                <w:sz w:val="24"/>
              </w:rPr>
              <w:t xml:space="preserve">       </w:t>
            </w:r>
            <w:r w:rsidR="000C163D" w:rsidRPr="000C163D">
              <w:rPr>
                <w:color w:val="7F7F7F" w:themeColor="text1" w:themeTint="80"/>
                <w:sz w:val="24"/>
              </w:rPr>
              <w:t>Oui, nous vous autorisons à utiliser le logo de notre entreprise pour toute communication en lien avec l’évènement.</w:t>
            </w:r>
          </w:p>
          <w:p w:rsidR="00B753EB" w:rsidRDefault="00175F7A" w:rsidP="00AC71A2">
            <w:pPr>
              <w:tabs>
                <w:tab w:val="left" w:pos="750"/>
              </w:tabs>
              <w:ind w:left="176" w:right="175"/>
              <w:jc w:val="both"/>
              <w:rPr>
                <w:color w:val="7F7F7F" w:themeColor="text1" w:themeTint="80"/>
                <w:sz w:val="24"/>
              </w:rPr>
            </w:pPr>
            <w:r>
              <w:rPr>
                <w:noProof/>
                <w:color w:val="7F7F7F" w:themeColor="text1" w:themeTint="80"/>
                <w:sz w:val="24"/>
                <w:lang w:eastAsia="fr-FR"/>
              </w:rPr>
              <w:pict>
                <v:rect id="_x0000_s1040" style="position:absolute;left:0;text-align:left;margin-left:11.1pt;margin-top:1.25pt;width:9.75pt;height:9.7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" filled="f" strokecolor="gray [1629]" strokeweight="1.5pt"/>
              </w:pict>
            </w:r>
            <w:r w:rsidR="00D43A8F">
              <w:rPr>
                <w:color w:val="7F7F7F" w:themeColor="text1" w:themeTint="80"/>
              </w:rPr>
              <w:t xml:space="preserve">        </w:t>
            </w:r>
            <w:r w:rsidR="00251945" w:rsidRPr="000C163D">
              <w:rPr>
                <w:color w:val="7F7F7F" w:themeColor="text1" w:themeTint="80"/>
                <w:sz w:val="24"/>
              </w:rPr>
              <w:t xml:space="preserve">Oui, nous vous autorisons à </w:t>
            </w:r>
            <w:r w:rsidR="00251945">
              <w:rPr>
                <w:color w:val="7F7F7F" w:themeColor="text1" w:themeTint="80"/>
                <w:sz w:val="24"/>
              </w:rPr>
              <w:t>publier les offres d’emploi ouvert</w:t>
            </w:r>
            <w:r w:rsidR="00AC71A2">
              <w:rPr>
                <w:color w:val="7F7F7F" w:themeColor="text1" w:themeTint="80"/>
                <w:sz w:val="24"/>
              </w:rPr>
              <w:t xml:space="preserve"> de notre entreprise pour </w:t>
            </w:r>
            <w:r w:rsidR="00251945" w:rsidRPr="000C163D">
              <w:rPr>
                <w:color w:val="7F7F7F" w:themeColor="text1" w:themeTint="80"/>
                <w:sz w:val="24"/>
              </w:rPr>
              <w:t>toute communication en lien avec l’évènement.</w:t>
            </w:r>
          </w:p>
          <w:p w:rsidR="00D43A8F" w:rsidRPr="003059C7" w:rsidRDefault="00D43A8F" w:rsidP="00AC71A2">
            <w:pPr>
              <w:tabs>
                <w:tab w:val="left" w:pos="750"/>
              </w:tabs>
              <w:ind w:left="176" w:right="175"/>
              <w:jc w:val="both"/>
              <w:rPr>
                <w:color w:val="7F7F7F" w:themeColor="text1" w:themeTint="80"/>
              </w:rPr>
            </w:pPr>
          </w:p>
        </w:tc>
      </w:tr>
      <w:tr w:rsidR="00275373" w:rsidTr="00B753EB">
        <w:trPr>
          <w:trHeight w:val="397"/>
        </w:trPr>
        <w:tc>
          <w:tcPr>
            <w:cnfStyle w:val="001000000000"/>
            <w:tcW w:w="11908" w:type="dxa"/>
            <w:shd w:val="clear" w:color="auto" w:fill="EFA13F"/>
            <w:vAlign w:val="center"/>
          </w:tcPr>
          <w:p w:rsidR="00275373" w:rsidRPr="00832F0B" w:rsidRDefault="0089343F" w:rsidP="009C7EDE">
            <w:pPr>
              <w:ind w:left="142"/>
              <w:jc w:val="center"/>
              <w:rPr>
                <w:color w:val="FFFFFF" w:themeColor="background1"/>
                <w:sz w:val="24"/>
              </w:rPr>
            </w:pPr>
            <w:r w:rsidRPr="00832F0B">
              <w:rPr>
                <w:color w:val="FFFFFF" w:themeColor="background1"/>
                <w:sz w:val="24"/>
              </w:rPr>
              <w:lastRenderedPageBreak/>
              <w:t>DISPOSITION GENERALES</w:t>
            </w:r>
          </w:p>
        </w:tc>
      </w:tr>
      <w:tr w:rsidR="00275373" w:rsidTr="00B753EB">
        <w:trPr>
          <w:cnfStyle w:val="000000100000"/>
        </w:trPr>
        <w:tc>
          <w:tcPr>
            <w:cnfStyle w:val="001000000000"/>
            <w:tcW w:w="11908" w:type="dxa"/>
            <w:tcBorders>
              <w:left w:val="none" w:sz="0" w:space="0" w:color="auto"/>
              <w:right w:val="none" w:sz="0" w:space="0" w:color="auto"/>
            </w:tcBorders>
            <w:shd w:val="clear" w:color="auto" w:fill="auto"/>
          </w:tcPr>
          <w:p w:rsidR="0089343F" w:rsidRDefault="0089343F" w:rsidP="003C35F1">
            <w:pPr>
              <w:pStyle w:val="Default"/>
              <w:ind w:left="142" w:right="175"/>
            </w:pPr>
          </w:p>
          <w:p w:rsidR="0089343F" w:rsidRPr="00C10490" w:rsidRDefault="0089343F" w:rsidP="00B753EB">
            <w:pPr>
              <w:ind w:left="142" w:right="175"/>
              <w:jc w:val="both"/>
              <w:rPr>
                <w:color w:val="2C95CC"/>
                <w:sz w:val="24"/>
              </w:rPr>
            </w:pPr>
            <w:r w:rsidRPr="00C10490">
              <w:rPr>
                <w:color w:val="2C95CC"/>
                <w:sz w:val="24"/>
              </w:rPr>
              <w:t xml:space="preserve">Art. I.1. Objet du contrat </w:t>
            </w:r>
          </w:p>
          <w:p w:rsidR="0089343F" w:rsidRPr="00873D65" w:rsidRDefault="0089343F" w:rsidP="003A107E">
            <w:pPr>
              <w:ind w:left="142" w:right="175"/>
              <w:jc w:val="both"/>
              <w:rPr>
                <w:color w:val="7F7F7F" w:themeColor="text1" w:themeTint="80"/>
                <w:sz w:val="24"/>
              </w:rPr>
            </w:pPr>
            <w:r w:rsidRPr="00873D65">
              <w:rPr>
                <w:color w:val="7F7F7F" w:themeColor="text1" w:themeTint="80"/>
                <w:sz w:val="24"/>
              </w:rPr>
              <w:t xml:space="preserve">Le présent contrat a pour objet de définir les modalités relatives au déroulement du </w:t>
            </w:r>
            <w:r w:rsidR="00904861" w:rsidRPr="00873D65">
              <w:rPr>
                <w:color w:val="7F7F7F" w:themeColor="text1" w:themeTint="80"/>
                <w:sz w:val="24"/>
              </w:rPr>
              <w:t xml:space="preserve">salon </w:t>
            </w:r>
            <w:r w:rsidR="001058DF">
              <w:rPr>
                <w:color w:val="7F7F7F" w:themeColor="text1" w:themeTint="80"/>
                <w:sz w:val="24"/>
              </w:rPr>
              <w:t>Talents &amp; Emploi</w:t>
            </w:r>
            <w:r w:rsidRPr="00873D65">
              <w:rPr>
                <w:color w:val="7F7F7F" w:themeColor="text1" w:themeTint="80"/>
                <w:sz w:val="24"/>
              </w:rPr>
              <w:t xml:space="preserve"> qui aura lieu les </w:t>
            </w:r>
            <w:r w:rsidR="00E75963">
              <w:rPr>
                <w:color w:val="7F7F7F" w:themeColor="text1" w:themeTint="80"/>
                <w:sz w:val="24"/>
              </w:rPr>
              <w:t xml:space="preserve"> 26</w:t>
            </w:r>
            <w:r w:rsidR="008F3C7E">
              <w:rPr>
                <w:color w:val="7F7F7F" w:themeColor="text1" w:themeTint="80"/>
                <w:sz w:val="24"/>
              </w:rPr>
              <w:t>,</w:t>
            </w:r>
            <w:r w:rsidR="00D43A8F">
              <w:rPr>
                <w:color w:val="7F7F7F" w:themeColor="text1" w:themeTint="80"/>
                <w:sz w:val="24"/>
              </w:rPr>
              <w:t xml:space="preserve"> </w:t>
            </w:r>
            <w:r w:rsidR="00E75963">
              <w:rPr>
                <w:color w:val="7F7F7F" w:themeColor="text1" w:themeTint="80"/>
                <w:sz w:val="24"/>
              </w:rPr>
              <w:t>27</w:t>
            </w:r>
            <w:r w:rsidR="003A35B6">
              <w:rPr>
                <w:color w:val="7F7F7F" w:themeColor="text1" w:themeTint="80"/>
                <w:sz w:val="24"/>
              </w:rPr>
              <w:t xml:space="preserve"> et </w:t>
            </w:r>
            <w:r w:rsidR="00E75963">
              <w:rPr>
                <w:color w:val="7F7F7F" w:themeColor="text1" w:themeTint="80"/>
                <w:sz w:val="24"/>
              </w:rPr>
              <w:t>28</w:t>
            </w:r>
            <w:r w:rsidR="008F3C7E">
              <w:rPr>
                <w:color w:val="7F7F7F" w:themeColor="text1" w:themeTint="80"/>
                <w:sz w:val="24"/>
              </w:rPr>
              <w:t xml:space="preserve"> </w:t>
            </w:r>
            <w:r w:rsidR="00E75963">
              <w:rPr>
                <w:color w:val="7F7F7F" w:themeColor="text1" w:themeTint="80"/>
                <w:sz w:val="24"/>
              </w:rPr>
              <w:t>Mai</w:t>
            </w:r>
            <w:r w:rsidR="003A107E">
              <w:rPr>
                <w:color w:val="7F7F7F" w:themeColor="text1" w:themeTint="80"/>
                <w:sz w:val="24"/>
              </w:rPr>
              <w:t xml:space="preserve"> </w:t>
            </w:r>
            <w:r w:rsidR="00620147">
              <w:rPr>
                <w:color w:val="7F7F7F" w:themeColor="text1" w:themeTint="80"/>
                <w:sz w:val="24"/>
              </w:rPr>
              <w:t>au</w:t>
            </w:r>
            <w:r w:rsidR="00620147">
              <w:rPr>
                <w:b w:val="0"/>
                <w:color w:val="7F7F7F" w:themeColor="text1" w:themeTint="80"/>
                <w:sz w:val="24"/>
              </w:rPr>
              <w:t xml:space="preserve"> </w:t>
            </w:r>
            <w:r w:rsidR="00620147" w:rsidRPr="00EA1852">
              <w:rPr>
                <w:color w:val="7F7F7F" w:themeColor="text1" w:themeTint="80"/>
                <w:sz w:val="24"/>
              </w:rPr>
              <w:t>Palais de la Culture</w:t>
            </w:r>
            <w:r w:rsidR="00620147">
              <w:rPr>
                <w:b w:val="0"/>
                <w:color w:val="7F7F7F" w:themeColor="text1" w:themeTint="80"/>
                <w:sz w:val="24"/>
              </w:rPr>
              <w:t xml:space="preserve"> </w:t>
            </w:r>
            <w:r w:rsidR="00E75963">
              <w:rPr>
                <w:color w:val="7F7F7F" w:themeColor="text1" w:themeTint="80"/>
                <w:sz w:val="24"/>
              </w:rPr>
              <w:t>Malek Haddad Constantine</w:t>
            </w:r>
            <w:r w:rsidRPr="00873D65">
              <w:rPr>
                <w:color w:val="7F7F7F" w:themeColor="text1" w:themeTint="80"/>
                <w:sz w:val="24"/>
              </w:rPr>
              <w:t xml:space="preserve">, organisé par </w:t>
            </w:r>
            <w:r w:rsidR="00904861" w:rsidRPr="00873D65">
              <w:rPr>
                <w:color w:val="7F7F7F" w:themeColor="text1" w:themeTint="80"/>
                <w:sz w:val="24"/>
              </w:rPr>
              <w:t xml:space="preserve">EURL The </w:t>
            </w:r>
            <w:proofErr w:type="spellStart"/>
            <w:r w:rsidR="00904861" w:rsidRPr="00873D65">
              <w:rPr>
                <w:color w:val="7F7F7F" w:themeColor="text1" w:themeTint="80"/>
                <w:sz w:val="24"/>
              </w:rPr>
              <w:t>Graduate</w:t>
            </w:r>
            <w:proofErr w:type="spellEnd"/>
            <w:r w:rsidR="001058DF">
              <w:rPr>
                <w:color w:val="7F7F7F" w:themeColor="text1" w:themeTint="80"/>
                <w:sz w:val="24"/>
              </w:rPr>
              <w:t xml:space="preserve"> et </w:t>
            </w:r>
            <w:r w:rsidR="003220C3">
              <w:rPr>
                <w:color w:val="7F7F7F" w:themeColor="text1" w:themeTint="80"/>
                <w:sz w:val="24"/>
              </w:rPr>
              <w:t xml:space="preserve">SARL </w:t>
            </w:r>
            <w:r w:rsidR="001058DF">
              <w:rPr>
                <w:color w:val="7F7F7F" w:themeColor="text1" w:themeTint="80"/>
                <w:sz w:val="24"/>
              </w:rPr>
              <w:t>Emploitic.com</w:t>
            </w:r>
            <w:r w:rsidRPr="00873D65">
              <w:rPr>
                <w:color w:val="7F7F7F" w:themeColor="text1" w:themeTint="80"/>
                <w:sz w:val="24"/>
              </w:rPr>
              <w:t xml:space="preserve">. </w:t>
            </w:r>
          </w:p>
          <w:p w:rsidR="00904861" w:rsidRPr="00873D65" w:rsidRDefault="00904861" w:rsidP="00B753EB">
            <w:pPr>
              <w:ind w:left="142" w:right="175"/>
              <w:jc w:val="both"/>
              <w:rPr>
                <w:color w:val="79D2D7"/>
                <w:sz w:val="24"/>
              </w:rPr>
            </w:pPr>
          </w:p>
          <w:p w:rsidR="0089343F" w:rsidRPr="00873D65" w:rsidRDefault="0089343F" w:rsidP="00B753EB">
            <w:pPr>
              <w:ind w:left="142" w:right="175"/>
              <w:jc w:val="both"/>
              <w:rPr>
                <w:color w:val="79D2D7"/>
                <w:sz w:val="24"/>
              </w:rPr>
            </w:pPr>
            <w:r w:rsidRPr="00C10490">
              <w:rPr>
                <w:color w:val="2C95CC"/>
                <w:sz w:val="24"/>
              </w:rPr>
              <w:t>Art. I.2. Mode de passation</w:t>
            </w:r>
            <w:r w:rsidRPr="00873D65">
              <w:rPr>
                <w:color w:val="79D2D7"/>
                <w:sz w:val="24"/>
              </w:rPr>
              <w:t xml:space="preserve"> </w:t>
            </w:r>
            <w:r w:rsidR="009C7EDE" w:rsidRPr="00873D65">
              <w:rPr>
                <w:color w:val="79D2D7"/>
                <w:sz w:val="24"/>
              </w:rPr>
              <w:tab/>
            </w:r>
          </w:p>
          <w:p w:rsidR="0089343F" w:rsidRPr="00873D65" w:rsidRDefault="0089343F" w:rsidP="00B753EB">
            <w:pPr>
              <w:ind w:left="142" w:right="175"/>
              <w:jc w:val="both"/>
              <w:rPr>
                <w:color w:val="7F7F7F" w:themeColor="text1" w:themeTint="80"/>
                <w:sz w:val="24"/>
              </w:rPr>
            </w:pPr>
            <w:r w:rsidRPr="00873D65">
              <w:rPr>
                <w:color w:val="7F7F7F" w:themeColor="text1" w:themeTint="80"/>
                <w:sz w:val="24"/>
              </w:rPr>
              <w:t xml:space="preserve">Le présent contrat est passé selon la procédure de gré à gré simple. </w:t>
            </w:r>
          </w:p>
          <w:p w:rsidR="00904861" w:rsidRPr="00873D65" w:rsidRDefault="00904861" w:rsidP="00B753EB">
            <w:pPr>
              <w:ind w:left="142" w:right="175"/>
              <w:jc w:val="both"/>
              <w:rPr>
                <w:color w:val="79D2D7"/>
                <w:sz w:val="24"/>
              </w:rPr>
            </w:pPr>
          </w:p>
          <w:p w:rsidR="0089343F" w:rsidRPr="00C10490" w:rsidRDefault="0089343F" w:rsidP="00B753EB">
            <w:pPr>
              <w:ind w:left="142" w:right="175"/>
              <w:jc w:val="both"/>
              <w:rPr>
                <w:color w:val="2C95CC"/>
                <w:sz w:val="24"/>
              </w:rPr>
            </w:pPr>
            <w:r w:rsidRPr="00C10490">
              <w:rPr>
                <w:color w:val="2C95CC"/>
                <w:sz w:val="24"/>
              </w:rPr>
              <w:t xml:space="preserve">Art. I.3. Durée du contrat </w:t>
            </w:r>
          </w:p>
          <w:p w:rsidR="00D43A8F" w:rsidRDefault="0089343F" w:rsidP="00D43A8F">
            <w:pPr>
              <w:ind w:left="142" w:right="175"/>
              <w:jc w:val="both"/>
              <w:rPr>
                <w:color w:val="7F7F7F" w:themeColor="text1" w:themeTint="80"/>
                <w:sz w:val="24"/>
              </w:rPr>
            </w:pPr>
            <w:r w:rsidRPr="00873D65">
              <w:rPr>
                <w:color w:val="7F7F7F" w:themeColor="text1" w:themeTint="80"/>
                <w:sz w:val="24"/>
              </w:rPr>
              <w:t xml:space="preserve">Le présent contrat est conclu pour une durée déterminée. Il prend effet à compter de la date de sa signature et se termine à la clôture du </w:t>
            </w:r>
            <w:r w:rsidR="00904861" w:rsidRPr="00873D65">
              <w:rPr>
                <w:color w:val="7F7F7F" w:themeColor="text1" w:themeTint="80"/>
                <w:sz w:val="24"/>
              </w:rPr>
              <w:t>salon</w:t>
            </w:r>
            <w:r w:rsidRPr="00873D65">
              <w:rPr>
                <w:color w:val="7F7F7F" w:themeColor="text1" w:themeTint="80"/>
                <w:sz w:val="24"/>
              </w:rPr>
              <w:t>.</w:t>
            </w:r>
          </w:p>
          <w:p w:rsidR="00375E9A" w:rsidRPr="00D43A8F" w:rsidRDefault="00375E9A" w:rsidP="00D43A8F">
            <w:pPr>
              <w:ind w:left="142" w:right="175"/>
              <w:jc w:val="both"/>
              <w:rPr>
                <w:color w:val="7F7F7F" w:themeColor="text1" w:themeTint="80"/>
                <w:sz w:val="24"/>
              </w:rPr>
            </w:pPr>
          </w:p>
        </w:tc>
      </w:tr>
      <w:tr w:rsidR="00275373" w:rsidTr="00B753EB">
        <w:trPr>
          <w:trHeight w:val="397"/>
        </w:trPr>
        <w:tc>
          <w:tcPr>
            <w:cnfStyle w:val="001000000000"/>
            <w:tcW w:w="11908" w:type="dxa"/>
            <w:shd w:val="clear" w:color="auto" w:fill="EFA13F"/>
            <w:vAlign w:val="center"/>
          </w:tcPr>
          <w:p w:rsidR="00275373" w:rsidRPr="00832F0B" w:rsidRDefault="0089343F" w:rsidP="009C7EDE">
            <w:pPr>
              <w:ind w:left="142"/>
              <w:jc w:val="center"/>
              <w:rPr>
                <w:color w:val="FFFFFF" w:themeColor="background1"/>
                <w:sz w:val="24"/>
              </w:rPr>
            </w:pPr>
            <w:r w:rsidRPr="00832F0B">
              <w:rPr>
                <w:color w:val="FFFFFF" w:themeColor="background1"/>
                <w:sz w:val="24"/>
              </w:rPr>
              <w:t>LES ENGAGEMENTS DES PARTIES</w:t>
            </w:r>
          </w:p>
        </w:tc>
      </w:tr>
      <w:tr w:rsidR="00275373" w:rsidTr="00B753EB">
        <w:trPr>
          <w:cnfStyle w:val="000000100000"/>
        </w:trPr>
        <w:tc>
          <w:tcPr>
            <w:cnfStyle w:val="001000000000"/>
            <w:tcW w:w="11908" w:type="dxa"/>
            <w:tcBorders>
              <w:left w:val="none" w:sz="0" w:space="0" w:color="auto"/>
              <w:right w:val="none" w:sz="0" w:space="0" w:color="auto"/>
            </w:tcBorders>
            <w:shd w:val="clear" w:color="auto" w:fill="auto"/>
          </w:tcPr>
          <w:p w:rsidR="0089343F" w:rsidRDefault="0089343F" w:rsidP="0089343F">
            <w:pPr>
              <w:pStyle w:val="Default"/>
              <w:ind w:left="142"/>
            </w:pPr>
          </w:p>
          <w:p w:rsidR="0089343F" w:rsidRPr="00C10490" w:rsidRDefault="0089343F" w:rsidP="00B753EB">
            <w:pPr>
              <w:ind w:left="142" w:right="175"/>
              <w:jc w:val="both"/>
              <w:rPr>
                <w:color w:val="2C95CC"/>
                <w:sz w:val="24"/>
              </w:rPr>
            </w:pPr>
            <w:r w:rsidRPr="00C10490">
              <w:rPr>
                <w:color w:val="2C95CC"/>
                <w:sz w:val="24"/>
              </w:rPr>
              <w:t xml:space="preserve">Art. II.1. Les engagements de l’exposant : </w:t>
            </w:r>
          </w:p>
          <w:p w:rsidR="0089343F" w:rsidRPr="00873D65" w:rsidRDefault="0089343F" w:rsidP="003A107E">
            <w:pPr>
              <w:ind w:left="142" w:right="175"/>
              <w:jc w:val="both"/>
              <w:rPr>
                <w:color w:val="7F7F7F" w:themeColor="text1" w:themeTint="80"/>
                <w:sz w:val="24"/>
              </w:rPr>
            </w:pPr>
            <w:r w:rsidRPr="00873D65">
              <w:rPr>
                <w:color w:val="7F7F7F" w:themeColor="text1" w:themeTint="80"/>
                <w:sz w:val="24"/>
              </w:rPr>
              <w:t>Dans le cadre de ce contrat, l’exposa</w:t>
            </w:r>
            <w:r w:rsidR="00DB5E5F">
              <w:rPr>
                <w:color w:val="7F7F7F" w:themeColor="text1" w:themeTint="80"/>
                <w:sz w:val="24"/>
              </w:rPr>
              <w:t>nt, s’engage à être présent</w:t>
            </w:r>
            <w:r w:rsidR="00904861" w:rsidRPr="00873D65">
              <w:rPr>
                <w:color w:val="7F7F7F" w:themeColor="text1" w:themeTint="80"/>
                <w:sz w:val="24"/>
              </w:rPr>
              <w:t xml:space="preserve"> </w:t>
            </w:r>
            <w:r w:rsidR="00F32EFF" w:rsidRPr="00873D65">
              <w:rPr>
                <w:color w:val="7F7F7F" w:themeColor="text1" w:themeTint="80"/>
                <w:sz w:val="24"/>
              </w:rPr>
              <w:t xml:space="preserve">les </w:t>
            </w:r>
            <w:r w:rsidR="00E75963">
              <w:rPr>
                <w:color w:val="7F7F7F" w:themeColor="text1" w:themeTint="80"/>
                <w:sz w:val="24"/>
              </w:rPr>
              <w:t>26</w:t>
            </w:r>
            <w:r w:rsidR="008F3C7E">
              <w:rPr>
                <w:color w:val="7F7F7F" w:themeColor="text1" w:themeTint="80"/>
                <w:sz w:val="24"/>
              </w:rPr>
              <w:t>,</w:t>
            </w:r>
            <w:r w:rsidR="00D43A8F">
              <w:rPr>
                <w:color w:val="7F7F7F" w:themeColor="text1" w:themeTint="80"/>
                <w:sz w:val="24"/>
              </w:rPr>
              <w:t xml:space="preserve"> </w:t>
            </w:r>
            <w:r w:rsidR="00E75963">
              <w:rPr>
                <w:color w:val="7F7F7F" w:themeColor="text1" w:themeTint="80"/>
                <w:sz w:val="24"/>
              </w:rPr>
              <w:t>27</w:t>
            </w:r>
            <w:r w:rsidR="00F32EFF">
              <w:rPr>
                <w:color w:val="7F7F7F" w:themeColor="text1" w:themeTint="80"/>
                <w:sz w:val="24"/>
              </w:rPr>
              <w:t xml:space="preserve"> et </w:t>
            </w:r>
            <w:r w:rsidR="00E75963">
              <w:rPr>
                <w:color w:val="7F7F7F" w:themeColor="text1" w:themeTint="80"/>
                <w:sz w:val="24"/>
              </w:rPr>
              <w:t>28</w:t>
            </w:r>
            <w:r w:rsidR="008F3C7E">
              <w:rPr>
                <w:color w:val="7F7F7F" w:themeColor="text1" w:themeTint="80"/>
                <w:sz w:val="24"/>
              </w:rPr>
              <w:t xml:space="preserve"> </w:t>
            </w:r>
            <w:r w:rsidR="00E75963">
              <w:rPr>
                <w:color w:val="7F7F7F" w:themeColor="text1" w:themeTint="80"/>
                <w:sz w:val="24"/>
              </w:rPr>
              <w:t>Mai</w:t>
            </w:r>
            <w:r w:rsidR="008F3C7E">
              <w:rPr>
                <w:color w:val="7F7F7F" w:themeColor="text1" w:themeTint="80"/>
                <w:sz w:val="24"/>
              </w:rPr>
              <w:t xml:space="preserve"> 2016</w:t>
            </w:r>
            <w:r w:rsidR="00F32EFF" w:rsidRPr="00873D65">
              <w:rPr>
                <w:color w:val="7F7F7F" w:themeColor="text1" w:themeTint="80"/>
                <w:sz w:val="24"/>
              </w:rPr>
              <w:t xml:space="preserve"> </w:t>
            </w:r>
            <w:r w:rsidR="00F32EFF">
              <w:rPr>
                <w:color w:val="7F7F7F" w:themeColor="text1" w:themeTint="80"/>
                <w:sz w:val="24"/>
              </w:rPr>
              <w:t>à Talents &amp; Emploi</w:t>
            </w:r>
            <w:r w:rsidR="00F32EFF" w:rsidRPr="00873D65">
              <w:rPr>
                <w:color w:val="7F7F7F" w:themeColor="text1" w:themeTint="80"/>
                <w:sz w:val="24"/>
              </w:rPr>
              <w:t xml:space="preserve"> </w:t>
            </w:r>
            <w:r w:rsidR="00620147">
              <w:rPr>
                <w:color w:val="7F7F7F" w:themeColor="text1" w:themeTint="80"/>
                <w:sz w:val="24"/>
              </w:rPr>
              <w:t>au</w:t>
            </w:r>
            <w:r w:rsidR="00620147">
              <w:rPr>
                <w:b w:val="0"/>
                <w:color w:val="7F7F7F" w:themeColor="text1" w:themeTint="80"/>
                <w:sz w:val="24"/>
              </w:rPr>
              <w:t xml:space="preserve"> </w:t>
            </w:r>
            <w:r w:rsidR="00620147" w:rsidRPr="00EA1852">
              <w:rPr>
                <w:color w:val="7F7F7F" w:themeColor="text1" w:themeTint="80"/>
                <w:sz w:val="24"/>
              </w:rPr>
              <w:t>Palais de la Culture</w:t>
            </w:r>
            <w:r w:rsidR="00620147">
              <w:rPr>
                <w:b w:val="0"/>
                <w:color w:val="7F7F7F" w:themeColor="text1" w:themeTint="80"/>
                <w:sz w:val="24"/>
              </w:rPr>
              <w:t xml:space="preserve"> </w:t>
            </w:r>
            <w:r w:rsidR="00E75963">
              <w:rPr>
                <w:b w:val="0"/>
                <w:color w:val="7F7F7F" w:themeColor="text1" w:themeTint="80"/>
                <w:sz w:val="24"/>
              </w:rPr>
              <w:t xml:space="preserve"> Malek Haddad Constantine</w:t>
            </w:r>
            <w:r w:rsidRPr="00873D65">
              <w:rPr>
                <w:color w:val="7F7F7F" w:themeColor="text1" w:themeTint="80"/>
                <w:sz w:val="24"/>
              </w:rPr>
              <w:t xml:space="preserve">. L’exposant s’engage à régler </w:t>
            </w:r>
            <w:r w:rsidR="003220C3">
              <w:rPr>
                <w:color w:val="7F7F7F" w:themeColor="text1" w:themeTint="80"/>
                <w:sz w:val="24"/>
              </w:rPr>
              <w:t xml:space="preserve">le </w:t>
            </w:r>
            <w:r w:rsidR="00DB5E5F">
              <w:rPr>
                <w:color w:val="7F7F7F" w:themeColor="text1" w:themeTint="80"/>
                <w:sz w:val="24"/>
              </w:rPr>
              <w:t>tarif</w:t>
            </w:r>
            <w:r w:rsidR="003220C3">
              <w:rPr>
                <w:color w:val="7F7F7F" w:themeColor="text1" w:themeTint="80"/>
                <w:sz w:val="24"/>
              </w:rPr>
              <w:t xml:space="preserve"> du Pack choisi,</w:t>
            </w:r>
            <w:r w:rsidRPr="00873D65">
              <w:rPr>
                <w:color w:val="7F7F7F" w:themeColor="text1" w:themeTint="80"/>
                <w:sz w:val="24"/>
              </w:rPr>
              <w:t xml:space="preserve"> </w:t>
            </w:r>
            <w:r w:rsidR="00F5280E">
              <w:rPr>
                <w:color w:val="7F7F7F" w:themeColor="text1" w:themeTint="80"/>
                <w:sz w:val="24"/>
              </w:rPr>
              <w:t>en totalité</w:t>
            </w:r>
            <w:r w:rsidR="002D104B">
              <w:rPr>
                <w:color w:val="7F7F7F" w:themeColor="text1" w:themeTint="80"/>
                <w:sz w:val="24"/>
              </w:rPr>
              <w:t xml:space="preserve"> </w:t>
            </w:r>
            <w:r w:rsidR="002D104B" w:rsidRPr="000C163D">
              <w:rPr>
                <w:color w:val="7F7F7F" w:themeColor="text1" w:themeTint="80"/>
                <w:sz w:val="24"/>
              </w:rPr>
              <w:t xml:space="preserve">avant le </w:t>
            </w:r>
            <w:r w:rsidR="008F3C7E" w:rsidRPr="008F3C7E">
              <w:rPr>
                <w:color w:val="FF0000"/>
                <w:sz w:val="24"/>
                <w:u w:val="single"/>
              </w:rPr>
              <w:t xml:space="preserve"> </w:t>
            </w:r>
            <w:r w:rsidR="00E75963">
              <w:rPr>
                <w:color w:val="FF0000"/>
                <w:sz w:val="24"/>
                <w:u w:val="single"/>
              </w:rPr>
              <w:t>15 MAI</w:t>
            </w:r>
            <w:r w:rsidR="008F3C7E" w:rsidRPr="008F3C7E">
              <w:rPr>
                <w:color w:val="FF0000"/>
                <w:sz w:val="24"/>
                <w:u w:val="single"/>
              </w:rPr>
              <w:t xml:space="preserve"> 2016</w:t>
            </w:r>
            <w:r w:rsidRPr="00873D65">
              <w:rPr>
                <w:color w:val="7F7F7F" w:themeColor="text1" w:themeTint="80"/>
                <w:sz w:val="24"/>
              </w:rPr>
              <w:t xml:space="preserve">. </w:t>
            </w:r>
          </w:p>
          <w:p w:rsidR="00904861" w:rsidRPr="00873D65" w:rsidRDefault="00904861" w:rsidP="00B753EB">
            <w:pPr>
              <w:ind w:left="142" w:right="175"/>
              <w:jc w:val="both"/>
              <w:rPr>
                <w:color w:val="79D2D7"/>
                <w:sz w:val="24"/>
              </w:rPr>
            </w:pPr>
          </w:p>
          <w:p w:rsidR="0089343F" w:rsidRPr="00C10490" w:rsidRDefault="0089343F" w:rsidP="00B753EB">
            <w:pPr>
              <w:ind w:left="142" w:right="175"/>
              <w:jc w:val="both"/>
              <w:rPr>
                <w:color w:val="2C95CC"/>
                <w:sz w:val="24"/>
              </w:rPr>
            </w:pPr>
            <w:r w:rsidRPr="00C10490">
              <w:rPr>
                <w:color w:val="2C95CC"/>
                <w:sz w:val="24"/>
              </w:rPr>
              <w:t xml:space="preserve">Art. II.2. Les engagements de l’organisateur : </w:t>
            </w:r>
          </w:p>
          <w:p w:rsidR="00881436" w:rsidRPr="00375E9A" w:rsidRDefault="0089343F" w:rsidP="00375E9A">
            <w:pPr>
              <w:ind w:left="142" w:right="175"/>
              <w:jc w:val="both"/>
              <w:rPr>
                <w:color w:val="7F7F7F" w:themeColor="text1" w:themeTint="80"/>
                <w:sz w:val="24"/>
              </w:rPr>
            </w:pPr>
            <w:r w:rsidRPr="00873D65">
              <w:rPr>
                <w:color w:val="7F7F7F" w:themeColor="text1" w:themeTint="80"/>
                <w:sz w:val="24"/>
              </w:rPr>
              <w:t xml:space="preserve">En contrepartie, l’Organisateur s’engage à </w:t>
            </w:r>
            <w:r w:rsidR="00F5280E">
              <w:rPr>
                <w:color w:val="7F7F7F" w:themeColor="text1" w:themeTint="80"/>
                <w:sz w:val="24"/>
              </w:rPr>
              <w:t>m</w:t>
            </w:r>
            <w:r w:rsidRPr="00F5280E">
              <w:rPr>
                <w:color w:val="7F7F7F" w:themeColor="text1" w:themeTint="80"/>
                <w:sz w:val="24"/>
              </w:rPr>
              <w:t>ettre à la disposition de l’exposant les prestations</w:t>
            </w:r>
            <w:r w:rsidR="008D62DA" w:rsidRPr="00F5280E">
              <w:rPr>
                <w:color w:val="7F7F7F" w:themeColor="text1" w:themeTint="80"/>
                <w:sz w:val="24"/>
              </w:rPr>
              <w:t xml:space="preserve"> relatives à la formule qu’il a choisi et </w:t>
            </w:r>
            <w:r w:rsidR="003A107E">
              <w:rPr>
                <w:color w:val="7F7F7F" w:themeColor="text1" w:themeTint="80"/>
                <w:sz w:val="24"/>
              </w:rPr>
              <w:t>payé.</w:t>
            </w:r>
            <w:r w:rsidRPr="00F5280E">
              <w:rPr>
                <w:color w:val="7F7F7F" w:themeColor="text1" w:themeTint="80"/>
                <w:sz w:val="24"/>
              </w:rPr>
              <w:t xml:space="preserve"> </w:t>
            </w:r>
          </w:p>
          <w:p w:rsidR="00881436" w:rsidRDefault="00881436" w:rsidP="00B753EB">
            <w:pPr>
              <w:ind w:left="176" w:right="175"/>
              <w:jc w:val="both"/>
              <w:rPr>
                <w:color w:val="EFA13F"/>
                <w:sz w:val="24"/>
              </w:rPr>
            </w:pPr>
          </w:p>
          <w:p w:rsidR="004B60BB" w:rsidRPr="008D62DA" w:rsidRDefault="004B60BB" w:rsidP="00B753EB">
            <w:pPr>
              <w:ind w:left="176" w:right="175"/>
              <w:jc w:val="both"/>
              <w:rPr>
                <w:color w:val="EFA13F"/>
                <w:sz w:val="24"/>
              </w:rPr>
            </w:pPr>
            <w:r w:rsidRPr="008D62DA">
              <w:rPr>
                <w:color w:val="EFA13F"/>
                <w:sz w:val="24"/>
              </w:rPr>
              <w:t>Pack Entreprise</w:t>
            </w:r>
            <w:r w:rsidR="003A107E">
              <w:rPr>
                <w:color w:val="EFA13F"/>
                <w:sz w:val="24"/>
              </w:rPr>
              <w:t xml:space="preserve"> 9m²</w:t>
            </w:r>
          </w:p>
          <w:p w:rsidR="004B60BB" w:rsidRPr="00B7430B" w:rsidRDefault="004B60BB" w:rsidP="00F32EFF">
            <w:pPr>
              <w:ind w:left="176" w:right="175"/>
              <w:jc w:val="both"/>
              <w:rPr>
                <w:color w:val="7F7F7F" w:themeColor="text1" w:themeTint="80"/>
                <w:sz w:val="24"/>
              </w:rPr>
            </w:pPr>
            <w:r w:rsidRPr="00B7430B">
              <w:rPr>
                <w:color w:val="7F7F7F" w:themeColor="text1" w:themeTint="80"/>
                <w:sz w:val="24"/>
              </w:rPr>
              <w:t>- Un espace d’exposition de 9 m² équipé : 1 table, 3 chaises, 1 comptoir</w:t>
            </w:r>
            <w:r w:rsidR="005E7DE4">
              <w:rPr>
                <w:color w:val="7F7F7F" w:themeColor="text1" w:themeTint="80"/>
                <w:sz w:val="24"/>
              </w:rPr>
              <w:t>, corbeille</w:t>
            </w:r>
            <w:r w:rsidRPr="00B7430B">
              <w:rPr>
                <w:color w:val="7F7F7F" w:themeColor="text1" w:themeTint="80"/>
                <w:sz w:val="24"/>
              </w:rPr>
              <w:t>.</w:t>
            </w:r>
          </w:p>
          <w:p w:rsidR="004B60BB" w:rsidRPr="00B7430B" w:rsidRDefault="004B60BB" w:rsidP="00B753EB">
            <w:pPr>
              <w:ind w:left="176" w:right="175"/>
              <w:jc w:val="both"/>
              <w:rPr>
                <w:color w:val="7F7F7F" w:themeColor="text1" w:themeTint="80"/>
                <w:sz w:val="24"/>
              </w:rPr>
            </w:pPr>
            <w:r w:rsidRPr="00B7430B">
              <w:rPr>
                <w:color w:val="7F7F7F" w:themeColor="text1" w:themeTint="80"/>
                <w:sz w:val="24"/>
              </w:rPr>
              <w:t>- Un espace de présentation dédié et lien sur le site du salon www.talents-emploi.com.</w:t>
            </w:r>
          </w:p>
          <w:p w:rsidR="004B60BB" w:rsidRDefault="004B60BB" w:rsidP="00B753EB">
            <w:pPr>
              <w:ind w:left="176" w:right="175"/>
              <w:jc w:val="both"/>
              <w:rPr>
                <w:color w:val="7F7F7F" w:themeColor="text1" w:themeTint="80"/>
                <w:sz w:val="24"/>
              </w:rPr>
            </w:pPr>
            <w:r w:rsidRPr="00B7430B">
              <w:rPr>
                <w:color w:val="7F7F7F" w:themeColor="text1" w:themeTint="80"/>
                <w:sz w:val="24"/>
              </w:rPr>
              <w:t>- Diffusion d’un publireportage dans la rubrique actualité du site Emploitic.com.</w:t>
            </w:r>
          </w:p>
          <w:p w:rsidR="001C2153" w:rsidRPr="00B7430B" w:rsidRDefault="001C2153" w:rsidP="00B753EB">
            <w:pPr>
              <w:ind w:left="176" w:right="175"/>
              <w:jc w:val="both"/>
              <w:rPr>
                <w:color w:val="7F7F7F" w:themeColor="text1" w:themeTint="80"/>
                <w:sz w:val="24"/>
              </w:rPr>
            </w:pPr>
            <w:r>
              <w:rPr>
                <w:color w:val="7F7F7F" w:themeColor="text1" w:themeTint="80"/>
                <w:sz w:val="24"/>
              </w:rPr>
              <w:t>- 3 rendez-vous offerts pour le recrutement d’un profile senior.</w:t>
            </w:r>
          </w:p>
          <w:p w:rsidR="004B60BB" w:rsidRPr="00B7430B" w:rsidRDefault="005E7DE4" w:rsidP="008F3C7E">
            <w:pPr>
              <w:ind w:left="176" w:right="175"/>
              <w:jc w:val="both"/>
              <w:rPr>
                <w:color w:val="7F7F7F" w:themeColor="text1" w:themeTint="80"/>
                <w:sz w:val="24"/>
              </w:rPr>
            </w:pPr>
            <w:r>
              <w:rPr>
                <w:color w:val="7F7F7F" w:themeColor="text1" w:themeTint="80"/>
                <w:sz w:val="24"/>
              </w:rPr>
              <w:t>- 3</w:t>
            </w:r>
            <w:r w:rsidR="004B60BB" w:rsidRPr="00B7430B">
              <w:rPr>
                <w:color w:val="7F7F7F" w:themeColor="text1" w:themeTint="80"/>
                <w:sz w:val="24"/>
              </w:rPr>
              <w:t xml:space="preserve"> Badges exposants.</w:t>
            </w:r>
          </w:p>
          <w:p w:rsidR="00375E9A" w:rsidRDefault="00375E9A" w:rsidP="009A3659">
            <w:pPr>
              <w:tabs>
                <w:tab w:val="left" w:pos="8136"/>
              </w:tabs>
              <w:ind w:left="176" w:right="175"/>
              <w:jc w:val="both"/>
              <w:rPr>
                <w:color w:val="7F7F7F" w:themeColor="text1" w:themeTint="80"/>
                <w:sz w:val="24"/>
              </w:rPr>
            </w:pPr>
          </w:p>
          <w:p w:rsidR="00375E9A" w:rsidRDefault="00375E9A" w:rsidP="009A3659">
            <w:pPr>
              <w:tabs>
                <w:tab w:val="left" w:pos="8136"/>
              </w:tabs>
              <w:ind w:left="176" w:right="175"/>
              <w:jc w:val="both"/>
              <w:rPr>
                <w:color w:val="7F7F7F" w:themeColor="text1" w:themeTint="80"/>
                <w:sz w:val="24"/>
              </w:rPr>
            </w:pPr>
          </w:p>
          <w:p w:rsidR="004B60BB" w:rsidRPr="00571F55" w:rsidRDefault="009A3659" w:rsidP="009A3659">
            <w:pPr>
              <w:tabs>
                <w:tab w:val="left" w:pos="8136"/>
              </w:tabs>
              <w:ind w:left="176" w:right="175"/>
              <w:jc w:val="both"/>
              <w:rPr>
                <w:color w:val="7F7F7F" w:themeColor="text1" w:themeTint="80"/>
                <w:sz w:val="24"/>
              </w:rPr>
            </w:pPr>
            <w:r>
              <w:rPr>
                <w:color w:val="7F7F7F" w:themeColor="text1" w:themeTint="80"/>
                <w:sz w:val="24"/>
              </w:rPr>
              <w:tab/>
            </w:r>
          </w:p>
          <w:p w:rsidR="004B60BB" w:rsidRPr="008D62DA" w:rsidRDefault="00881436" w:rsidP="00881436">
            <w:pPr>
              <w:ind w:right="175"/>
              <w:jc w:val="both"/>
              <w:rPr>
                <w:color w:val="EFA13F"/>
                <w:sz w:val="24"/>
              </w:rPr>
            </w:pPr>
            <w:r>
              <w:rPr>
                <w:color w:val="EFA13F"/>
                <w:sz w:val="24"/>
              </w:rPr>
              <w:t xml:space="preserve">   </w:t>
            </w:r>
            <w:r w:rsidR="00096F2E">
              <w:rPr>
                <w:color w:val="EFA13F"/>
                <w:sz w:val="24"/>
              </w:rPr>
              <w:t>Pack Entreprise 12</w:t>
            </w:r>
            <w:r w:rsidR="001A49E4">
              <w:rPr>
                <w:color w:val="EFA13F"/>
                <w:sz w:val="24"/>
              </w:rPr>
              <w:t>m²</w:t>
            </w:r>
          </w:p>
          <w:p w:rsidR="009A3659" w:rsidRPr="00B7430B" w:rsidRDefault="009A3659" w:rsidP="009A3659">
            <w:pPr>
              <w:ind w:left="176" w:right="175"/>
              <w:jc w:val="both"/>
              <w:rPr>
                <w:color w:val="7F7F7F" w:themeColor="text1" w:themeTint="80"/>
                <w:sz w:val="24"/>
              </w:rPr>
            </w:pPr>
            <w:r w:rsidRPr="00B7430B">
              <w:rPr>
                <w:color w:val="7F7F7F" w:themeColor="text1" w:themeTint="80"/>
                <w:sz w:val="24"/>
              </w:rPr>
              <w:t xml:space="preserve">- Un </w:t>
            </w:r>
            <w:r w:rsidR="00096F2E">
              <w:rPr>
                <w:color w:val="7F7F7F" w:themeColor="text1" w:themeTint="80"/>
                <w:sz w:val="24"/>
              </w:rPr>
              <w:t>espace d’exposition de 12</w:t>
            </w:r>
            <w:r>
              <w:rPr>
                <w:color w:val="7F7F7F" w:themeColor="text1" w:themeTint="80"/>
                <w:sz w:val="24"/>
              </w:rPr>
              <w:t xml:space="preserve"> m² équipé : 2</w:t>
            </w:r>
            <w:r w:rsidRPr="00B7430B">
              <w:rPr>
                <w:color w:val="7F7F7F" w:themeColor="text1" w:themeTint="80"/>
                <w:sz w:val="24"/>
              </w:rPr>
              <w:t xml:space="preserve"> table, </w:t>
            </w:r>
            <w:r>
              <w:rPr>
                <w:color w:val="7F7F7F" w:themeColor="text1" w:themeTint="80"/>
                <w:sz w:val="24"/>
              </w:rPr>
              <w:t>6</w:t>
            </w:r>
            <w:r w:rsidRPr="00B7430B">
              <w:rPr>
                <w:color w:val="7F7F7F" w:themeColor="text1" w:themeTint="80"/>
                <w:sz w:val="24"/>
              </w:rPr>
              <w:t xml:space="preserve"> chaises, </w:t>
            </w:r>
            <w:r>
              <w:rPr>
                <w:color w:val="7F7F7F" w:themeColor="text1" w:themeTint="80"/>
                <w:sz w:val="24"/>
              </w:rPr>
              <w:t>2</w:t>
            </w:r>
            <w:r w:rsidRPr="00B7430B">
              <w:rPr>
                <w:color w:val="7F7F7F" w:themeColor="text1" w:themeTint="80"/>
                <w:sz w:val="24"/>
              </w:rPr>
              <w:t xml:space="preserve"> comptoir</w:t>
            </w:r>
            <w:r w:rsidR="005E7DE4">
              <w:rPr>
                <w:color w:val="7F7F7F" w:themeColor="text1" w:themeTint="80"/>
                <w:sz w:val="24"/>
              </w:rPr>
              <w:t>, corbeille</w:t>
            </w:r>
            <w:r w:rsidRPr="00B7430B">
              <w:rPr>
                <w:color w:val="7F7F7F" w:themeColor="text1" w:themeTint="80"/>
                <w:sz w:val="24"/>
              </w:rPr>
              <w:t>.</w:t>
            </w:r>
          </w:p>
          <w:p w:rsidR="009A3659" w:rsidRPr="00B7430B" w:rsidRDefault="009A3659" w:rsidP="009A3659">
            <w:pPr>
              <w:ind w:left="176" w:right="175"/>
              <w:jc w:val="both"/>
              <w:rPr>
                <w:color w:val="7F7F7F" w:themeColor="text1" w:themeTint="80"/>
                <w:sz w:val="24"/>
              </w:rPr>
            </w:pPr>
            <w:r w:rsidRPr="00B7430B">
              <w:rPr>
                <w:color w:val="7F7F7F" w:themeColor="text1" w:themeTint="80"/>
                <w:sz w:val="24"/>
              </w:rPr>
              <w:t>- Un espace de présentation dédié et lien sur le site du salon www.talents-emploi.com.</w:t>
            </w:r>
          </w:p>
          <w:p w:rsidR="009A3659" w:rsidRDefault="009A3659" w:rsidP="009A3659">
            <w:pPr>
              <w:ind w:left="176" w:right="175"/>
              <w:jc w:val="both"/>
              <w:rPr>
                <w:color w:val="7F7F7F" w:themeColor="text1" w:themeTint="80"/>
                <w:sz w:val="24"/>
              </w:rPr>
            </w:pPr>
            <w:r w:rsidRPr="00B7430B">
              <w:rPr>
                <w:color w:val="7F7F7F" w:themeColor="text1" w:themeTint="80"/>
                <w:sz w:val="24"/>
              </w:rPr>
              <w:t>- Diffusion d’un publireportage dans la rubrique actualité du site Emploitic.com.</w:t>
            </w:r>
          </w:p>
          <w:p w:rsidR="001C2153" w:rsidRPr="00B7430B" w:rsidRDefault="001C2153" w:rsidP="001C2153">
            <w:pPr>
              <w:ind w:left="176" w:right="175"/>
              <w:jc w:val="both"/>
              <w:rPr>
                <w:color w:val="7F7F7F" w:themeColor="text1" w:themeTint="80"/>
                <w:sz w:val="24"/>
              </w:rPr>
            </w:pPr>
            <w:r>
              <w:rPr>
                <w:color w:val="7F7F7F" w:themeColor="text1" w:themeTint="80"/>
                <w:sz w:val="24"/>
              </w:rPr>
              <w:t>- 3 rendez-vous offerts pour le recrutement d’un profile senior.</w:t>
            </w:r>
          </w:p>
          <w:p w:rsidR="009A3659" w:rsidRDefault="009A3659" w:rsidP="00CD4D71">
            <w:pPr>
              <w:ind w:left="176" w:right="175"/>
              <w:jc w:val="both"/>
              <w:rPr>
                <w:color w:val="7F7F7F" w:themeColor="text1" w:themeTint="80"/>
                <w:sz w:val="24"/>
              </w:rPr>
            </w:pPr>
            <w:r>
              <w:rPr>
                <w:color w:val="7F7F7F" w:themeColor="text1" w:themeTint="80"/>
                <w:sz w:val="24"/>
              </w:rPr>
              <w:t>- 3</w:t>
            </w:r>
            <w:r w:rsidRPr="00B7430B">
              <w:rPr>
                <w:color w:val="7F7F7F" w:themeColor="text1" w:themeTint="80"/>
                <w:sz w:val="24"/>
              </w:rPr>
              <w:t xml:space="preserve"> Badges exposants.</w:t>
            </w:r>
          </w:p>
          <w:p w:rsidR="003A107E" w:rsidRDefault="003A107E" w:rsidP="00CD4D71">
            <w:pPr>
              <w:ind w:left="176" w:right="175"/>
              <w:jc w:val="both"/>
              <w:rPr>
                <w:color w:val="7F7F7F" w:themeColor="text1" w:themeTint="80"/>
                <w:sz w:val="24"/>
              </w:rPr>
            </w:pPr>
          </w:p>
          <w:p w:rsidR="003A107E" w:rsidRPr="008D62DA" w:rsidRDefault="003A107E" w:rsidP="003A107E">
            <w:pPr>
              <w:ind w:left="173" w:right="175"/>
              <w:jc w:val="both"/>
              <w:rPr>
                <w:color w:val="EFA13F"/>
                <w:sz w:val="24"/>
              </w:rPr>
            </w:pPr>
            <w:r>
              <w:rPr>
                <w:color w:val="EFA13F"/>
                <w:sz w:val="24"/>
              </w:rPr>
              <w:t>Pack Entreprise + 18m²</w:t>
            </w:r>
          </w:p>
          <w:p w:rsidR="003A107E" w:rsidRPr="00B7430B" w:rsidRDefault="003A107E" w:rsidP="003A107E">
            <w:pPr>
              <w:ind w:left="176" w:right="175"/>
              <w:jc w:val="both"/>
              <w:rPr>
                <w:color w:val="7F7F7F" w:themeColor="text1" w:themeTint="80"/>
                <w:sz w:val="24"/>
              </w:rPr>
            </w:pPr>
            <w:r w:rsidRPr="00B7430B">
              <w:rPr>
                <w:color w:val="7F7F7F" w:themeColor="text1" w:themeTint="80"/>
                <w:sz w:val="24"/>
              </w:rPr>
              <w:t xml:space="preserve">- Un </w:t>
            </w:r>
            <w:r>
              <w:rPr>
                <w:color w:val="7F7F7F" w:themeColor="text1" w:themeTint="80"/>
                <w:sz w:val="24"/>
              </w:rPr>
              <w:t>espace d’exposition de 18 m² équipé : 2</w:t>
            </w:r>
            <w:r w:rsidRPr="00B7430B">
              <w:rPr>
                <w:color w:val="7F7F7F" w:themeColor="text1" w:themeTint="80"/>
                <w:sz w:val="24"/>
              </w:rPr>
              <w:t xml:space="preserve"> table, </w:t>
            </w:r>
            <w:r>
              <w:rPr>
                <w:color w:val="7F7F7F" w:themeColor="text1" w:themeTint="80"/>
                <w:sz w:val="24"/>
              </w:rPr>
              <w:t>6</w:t>
            </w:r>
            <w:r w:rsidRPr="00B7430B">
              <w:rPr>
                <w:color w:val="7F7F7F" w:themeColor="text1" w:themeTint="80"/>
                <w:sz w:val="24"/>
              </w:rPr>
              <w:t xml:space="preserve"> chaises, </w:t>
            </w:r>
            <w:r>
              <w:rPr>
                <w:color w:val="7F7F7F" w:themeColor="text1" w:themeTint="80"/>
                <w:sz w:val="24"/>
              </w:rPr>
              <w:t>2</w:t>
            </w:r>
            <w:r w:rsidRPr="00B7430B">
              <w:rPr>
                <w:color w:val="7F7F7F" w:themeColor="text1" w:themeTint="80"/>
                <w:sz w:val="24"/>
              </w:rPr>
              <w:t xml:space="preserve"> comptoir</w:t>
            </w:r>
            <w:r>
              <w:rPr>
                <w:color w:val="7F7F7F" w:themeColor="text1" w:themeTint="80"/>
                <w:sz w:val="24"/>
              </w:rPr>
              <w:t>, corbeille</w:t>
            </w:r>
            <w:r w:rsidRPr="00B7430B">
              <w:rPr>
                <w:color w:val="7F7F7F" w:themeColor="text1" w:themeTint="80"/>
                <w:sz w:val="24"/>
              </w:rPr>
              <w:t>.</w:t>
            </w:r>
          </w:p>
          <w:p w:rsidR="003A107E" w:rsidRPr="00B7430B" w:rsidRDefault="003A107E" w:rsidP="003A107E">
            <w:pPr>
              <w:ind w:left="176" w:right="175"/>
              <w:jc w:val="both"/>
              <w:rPr>
                <w:color w:val="7F7F7F" w:themeColor="text1" w:themeTint="80"/>
                <w:sz w:val="24"/>
              </w:rPr>
            </w:pPr>
            <w:r w:rsidRPr="00B7430B">
              <w:rPr>
                <w:color w:val="7F7F7F" w:themeColor="text1" w:themeTint="80"/>
                <w:sz w:val="24"/>
              </w:rPr>
              <w:t>- Un espace de présentation dédié et lien sur le site du salon www.talents-emploi.com.</w:t>
            </w:r>
          </w:p>
          <w:p w:rsidR="003A107E" w:rsidRDefault="003A107E" w:rsidP="003A107E">
            <w:pPr>
              <w:ind w:left="176" w:right="175"/>
              <w:jc w:val="both"/>
              <w:rPr>
                <w:color w:val="7F7F7F" w:themeColor="text1" w:themeTint="80"/>
                <w:sz w:val="24"/>
              </w:rPr>
            </w:pPr>
            <w:r w:rsidRPr="00B7430B">
              <w:rPr>
                <w:color w:val="7F7F7F" w:themeColor="text1" w:themeTint="80"/>
                <w:sz w:val="24"/>
              </w:rPr>
              <w:t>- Diffusion d’un publireportage dans la rubrique actualité du site Emploitic.com.</w:t>
            </w:r>
          </w:p>
          <w:p w:rsidR="003A107E" w:rsidRPr="00B7430B" w:rsidRDefault="003A107E" w:rsidP="003A107E">
            <w:pPr>
              <w:ind w:left="176" w:right="175"/>
              <w:jc w:val="both"/>
              <w:rPr>
                <w:color w:val="7F7F7F" w:themeColor="text1" w:themeTint="80"/>
                <w:sz w:val="24"/>
              </w:rPr>
            </w:pPr>
            <w:r>
              <w:rPr>
                <w:color w:val="7F7F7F" w:themeColor="text1" w:themeTint="80"/>
                <w:sz w:val="24"/>
              </w:rPr>
              <w:t>- 3 rendez-vous offerts pour le recrutement d’un profile senior.</w:t>
            </w:r>
          </w:p>
          <w:p w:rsidR="003A107E" w:rsidRPr="00B7430B" w:rsidRDefault="003A107E" w:rsidP="00D43A8F">
            <w:pPr>
              <w:ind w:left="176" w:right="175"/>
              <w:jc w:val="both"/>
              <w:rPr>
                <w:color w:val="7F7F7F" w:themeColor="text1" w:themeTint="80"/>
                <w:sz w:val="24"/>
              </w:rPr>
            </w:pPr>
            <w:r>
              <w:rPr>
                <w:color w:val="7F7F7F" w:themeColor="text1" w:themeTint="80"/>
                <w:sz w:val="24"/>
              </w:rPr>
              <w:t>- 3</w:t>
            </w:r>
            <w:r w:rsidRPr="00B7430B">
              <w:rPr>
                <w:color w:val="7F7F7F" w:themeColor="text1" w:themeTint="80"/>
                <w:sz w:val="24"/>
              </w:rPr>
              <w:t xml:space="preserve"> Badges exposants.</w:t>
            </w:r>
          </w:p>
          <w:p w:rsidR="00DC7705" w:rsidRDefault="009A3659" w:rsidP="009A3659">
            <w:pPr>
              <w:ind w:left="176" w:right="175"/>
              <w:jc w:val="both"/>
            </w:pPr>
            <w:r>
              <w:rPr>
                <w:color w:val="7F7F7F" w:themeColor="text1" w:themeTint="80"/>
                <w:sz w:val="24"/>
              </w:rPr>
              <w:tab/>
            </w:r>
          </w:p>
        </w:tc>
      </w:tr>
      <w:tr w:rsidR="00DC7705" w:rsidTr="00B753EB">
        <w:trPr>
          <w:trHeight w:val="397"/>
        </w:trPr>
        <w:tc>
          <w:tcPr>
            <w:cnfStyle w:val="001000000000"/>
            <w:tcW w:w="11908" w:type="dxa"/>
            <w:shd w:val="clear" w:color="auto" w:fill="EFA13F"/>
            <w:vAlign w:val="center"/>
          </w:tcPr>
          <w:p w:rsidR="00DC7705" w:rsidRPr="00832F0B" w:rsidRDefault="0089343F" w:rsidP="009C7EDE">
            <w:pPr>
              <w:ind w:left="142"/>
              <w:jc w:val="center"/>
              <w:rPr>
                <w:color w:val="FFFFFF" w:themeColor="background1"/>
                <w:sz w:val="24"/>
              </w:rPr>
            </w:pPr>
            <w:r w:rsidRPr="00832F0B">
              <w:rPr>
                <w:color w:val="FFFFFF" w:themeColor="background1"/>
                <w:sz w:val="24"/>
              </w:rPr>
              <w:lastRenderedPageBreak/>
              <w:t>FACTURATION</w:t>
            </w:r>
          </w:p>
        </w:tc>
      </w:tr>
      <w:tr w:rsidR="00DC7705" w:rsidRPr="00E123C8" w:rsidTr="00B753EB">
        <w:trPr>
          <w:cnfStyle w:val="000000100000"/>
        </w:trPr>
        <w:tc>
          <w:tcPr>
            <w:cnfStyle w:val="001000000000"/>
            <w:tcW w:w="11908" w:type="dxa"/>
            <w:tcBorders>
              <w:left w:val="none" w:sz="0" w:space="0" w:color="auto"/>
              <w:right w:val="none" w:sz="0" w:space="0" w:color="auto"/>
            </w:tcBorders>
            <w:shd w:val="clear" w:color="auto" w:fill="auto"/>
          </w:tcPr>
          <w:p w:rsidR="0089343F" w:rsidRDefault="0089343F" w:rsidP="0089343F">
            <w:pPr>
              <w:pStyle w:val="Default"/>
              <w:ind w:left="142"/>
            </w:pPr>
          </w:p>
          <w:p w:rsidR="003C35F1" w:rsidRPr="00873D65" w:rsidRDefault="00711388" w:rsidP="006E7A5B">
            <w:pPr>
              <w:spacing w:line="276" w:lineRule="auto"/>
              <w:ind w:left="142" w:right="175"/>
              <w:jc w:val="both"/>
              <w:rPr>
                <w:color w:val="7F7F7F" w:themeColor="text1" w:themeTint="80"/>
                <w:sz w:val="24"/>
              </w:rPr>
            </w:pPr>
            <w:r>
              <w:rPr>
                <w:color w:val="2C95CC"/>
                <w:sz w:val="24"/>
              </w:rPr>
              <w:t>Art. III</w:t>
            </w:r>
            <w:r w:rsidR="0089343F" w:rsidRPr="00C10490">
              <w:rPr>
                <w:color w:val="2C95CC"/>
                <w:sz w:val="24"/>
              </w:rPr>
              <w:t xml:space="preserve">. </w:t>
            </w:r>
            <w:r w:rsidR="00904861" w:rsidRPr="00C10490">
              <w:rPr>
                <w:color w:val="2C95CC"/>
                <w:sz w:val="24"/>
              </w:rPr>
              <w:t xml:space="preserve">Paiement </w:t>
            </w:r>
            <w:r w:rsidR="0089343F" w:rsidRPr="00C10490">
              <w:rPr>
                <w:color w:val="2C95CC"/>
                <w:sz w:val="24"/>
              </w:rPr>
              <w:t>:</w:t>
            </w:r>
            <w:r w:rsidR="0089343F" w:rsidRPr="00873D65">
              <w:rPr>
                <w:color w:val="7F7F7F" w:themeColor="text1" w:themeTint="80"/>
                <w:sz w:val="24"/>
              </w:rPr>
              <w:t xml:space="preserve"> Le montant de participation au </w:t>
            </w:r>
            <w:r w:rsidR="00904861" w:rsidRPr="00873D65">
              <w:rPr>
                <w:color w:val="7F7F7F" w:themeColor="text1" w:themeTint="80"/>
                <w:sz w:val="24"/>
              </w:rPr>
              <w:t xml:space="preserve">Salon </w:t>
            </w:r>
            <w:r w:rsidR="00B753EB">
              <w:rPr>
                <w:color w:val="7F7F7F" w:themeColor="text1" w:themeTint="80"/>
                <w:sz w:val="24"/>
              </w:rPr>
              <w:t>Talents &amp; Emploi</w:t>
            </w:r>
            <w:r w:rsidR="0089343F" w:rsidRPr="00873D65">
              <w:rPr>
                <w:color w:val="7F7F7F" w:themeColor="text1" w:themeTint="80"/>
                <w:sz w:val="24"/>
              </w:rPr>
              <w:t xml:space="preserve"> fera l’objet d’une facture à réception du règlement de l’entreprise auprès de The </w:t>
            </w:r>
            <w:proofErr w:type="spellStart"/>
            <w:r w:rsidR="0089343F" w:rsidRPr="00873D65">
              <w:rPr>
                <w:color w:val="7F7F7F" w:themeColor="text1" w:themeTint="80"/>
                <w:sz w:val="24"/>
              </w:rPr>
              <w:t>Graduate</w:t>
            </w:r>
            <w:proofErr w:type="spellEnd"/>
            <w:r w:rsidR="0089343F" w:rsidRPr="00873D65">
              <w:rPr>
                <w:color w:val="7F7F7F" w:themeColor="text1" w:themeTint="80"/>
                <w:sz w:val="24"/>
              </w:rPr>
              <w:t xml:space="preserve">, ou par virement bancaire au compte The </w:t>
            </w:r>
            <w:proofErr w:type="spellStart"/>
            <w:r w:rsidR="0089343F" w:rsidRPr="00873D65">
              <w:rPr>
                <w:color w:val="7F7F7F" w:themeColor="text1" w:themeTint="80"/>
                <w:sz w:val="24"/>
              </w:rPr>
              <w:t>Graduate</w:t>
            </w:r>
            <w:proofErr w:type="spellEnd"/>
            <w:r w:rsidR="0089343F" w:rsidRPr="00873D65">
              <w:rPr>
                <w:color w:val="7F7F7F" w:themeColor="text1" w:themeTint="80"/>
                <w:sz w:val="24"/>
              </w:rPr>
              <w:t xml:space="preserve"> dont le numéro est mentionné ci-dessous : </w:t>
            </w:r>
          </w:p>
          <w:p w:rsidR="00D43A8F" w:rsidRDefault="00D43A8F" w:rsidP="006E7A5B">
            <w:pPr>
              <w:spacing w:line="276" w:lineRule="auto"/>
              <w:ind w:left="142"/>
              <w:jc w:val="center"/>
              <w:rPr>
                <w:color w:val="7F7F7F" w:themeColor="text1" w:themeTint="80"/>
                <w:sz w:val="24"/>
              </w:rPr>
            </w:pPr>
          </w:p>
          <w:p w:rsidR="00904861" w:rsidRPr="00873D65" w:rsidRDefault="00904861" w:rsidP="006E7A5B">
            <w:pPr>
              <w:spacing w:line="276" w:lineRule="auto"/>
              <w:ind w:left="142"/>
              <w:jc w:val="center"/>
              <w:rPr>
                <w:color w:val="7F7F7F" w:themeColor="text1" w:themeTint="80"/>
                <w:sz w:val="24"/>
              </w:rPr>
            </w:pPr>
            <w:r w:rsidRPr="00873D65">
              <w:rPr>
                <w:color w:val="7F7F7F" w:themeColor="text1" w:themeTint="80"/>
                <w:sz w:val="24"/>
              </w:rPr>
              <w:t>EURL</w:t>
            </w:r>
            <w:r w:rsidR="0089343F" w:rsidRPr="00873D65">
              <w:rPr>
                <w:color w:val="7F7F7F" w:themeColor="text1" w:themeTint="80"/>
                <w:sz w:val="24"/>
              </w:rPr>
              <w:t xml:space="preserve"> The </w:t>
            </w:r>
            <w:proofErr w:type="spellStart"/>
            <w:r w:rsidR="0089343F" w:rsidRPr="00873D65">
              <w:rPr>
                <w:color w:val="7F7F7F" w:themeColor="text1" w:themeTint="80"/>
                <w:sz w:val="24"/>
              </w:rPr>
              <w:t>Graduate</w:t>
            </w:r>
            <w:proofErr w:type="spellEnd"/>
          </w:p>
          <w:p w:rsidR="002A039F" w:rsidRPr="002A039F" w:rsidRDefault="002A039F" w:rsidP="002A039F">
            <w:pPr>
              <w:pStyle w:val="Pieddepage"/>
              <w:jc w:val="center"/>
              <w:rPr>
                <w:color w:val="7F7F7F" w:themeColor="text1" w:themeTint="80"/>
              </w:rPr>
            </w:pPr>
            <w:r w:rsidRPr="002A039F">
              <w:rPr>
                <w:color w:val="7F7F7F" w:themeColor="text1" w:themeTint="80"/>
              </w:rPr>
              <w:t>Villa n°14</w:t>
            </w:r>
            <w:r w:rsidR="00D43A8F">
              <w:rPr>
                <w:color w:val="7F7F7F" w:themeColor="text1" w:themeTint="80"/>
              </w:rPr>
              <w:t xml:space="preserve">1 Avenue de l’indépendance </w:t>
            </w:r>
            <w:proofErr w:type="spellStart"/>
            <w:r w:rsidR="00D43A8F">
              <w:rPr>
                <w:color w:val="7F7F7F" w:themeColor="text1" w:themeTint="80"/>
              </w:rPr>
              <w:t>Boumé</w:t>
            </w:r>
            <w:r w:rsidRPr="002A039F">
              <w:rPr>
                <w:color w:val="7F7F7F" w:themeColor="text1" w:themeTint="80"/>
              </w:rPr>
              <w:t>rdès</w:t>
            </w:r>
            <w:proofErr w:type="spellEnd"/>
            <w:r w:rsidRPr="002A039F">
              <w:rPr>
                <w:color w:val="7F7F7F" w:themeColor="text1" w:themeTint="80"/>
              </w:rPr>
              <w:t>.</w:t>
            </w:r>
          </w:p>
          <w:p w:rsidR="002A039F" w:rsidRPr="00E123C8" w:rsidRDefault="002A039F" w:rsidP="00F54555">
            <w:pPr>
              <w:pStyle w:val="Pieddepage"/>
              <w:jc w:val="center"/>
              <w:rPr>
                <w:color w:val="7F7F7F" w:themeColor="text1" w:themeTint="80"/>
                <w:lang w:val="en-US"/>
              </w:rPr>
            </w:pPr>
            <w:proofErr w:type="gramStart"/>
            <w:r w:rsidRPr="00E123C8">
              <w:rPr>
                <w:color w:val="7F7F7F" w:themeColor="text1" w:themeTint="80"/>
                <w:lang w:val="en-US"/>
              </w:rPr>
              <w:t>RC :</w:t>
            </w:r>
            <w:proofErr w:type="gramEnd"/>
            <w:r w:rsidRPr="00E123C8">
              <w:rPr>
                <w:color w:val="7F7F7F" w:themeColor="text1" w:themeTint="80"/>
                <w:lang w:val="en-US"/>
              </w:rPr>
              <w:t xml:space="preserve"> 10B0</w:t>
            </w:r>
            <w:r w:rsidR="00D43A8F" w:rsidRPr="00E123C8">
              <w:rPr>
                <w:color w:val="7F7F7F" w:themeColor="text1" w:themeTint="80"/>
                <w:lang w:val="en-US"/>
              </w:rPr>
              <w:t xml:space="preserve">984654                  Art. Imp. </w:t>
            </w:r>
            <w:r w:rsidRPr="00E123C8">
              <w:rPr>
                <w:color w:val="7F7F7F" w:themeColor="text1" w:themeTint="80"/>
                <w:lang w:val="en-US"/>
              </w:rPr>
              <w:t>: 35010103790</w:t>
            </w:r>
            <w:r w:rsidR="00E123C8" w:rsidRPr="00E123C8">
              <w:rPr>
                <w:color w:val="7F7F7F" w:themeColor="text1" w:themeTint="80"/>
                <w:lang w:val="en-US"/>
              </w:rPr>
              <w:t xml:space="preserve">                  </w:t>
            </w:r>
          </w:p>
          <w:p w:rsidR="002A039F" w:rsidRPr="00E123C8" w:rsidRDefault="00F54555" w:rsidP="002A039F">
            <w:pPr>
              <w:pStyle w:val="Pieddepage"/>
              <w:jc w:val="center"/>
              <w:rPr>
                <w:color w:val="7F7F7F" w:themeColor="text1" w:themeTint="80"/>
                <w:lang w:val="en-US"/>
              </w:rPr>
            </w:pPr>
            <w:r w:rsidRPr="00E123C8">
              <w:rPr>
                <w:color w:val="7F7F7F" w:themeColor="text1" w:themeTint="80"/>
                <w:lang w:val="en-US"/>
              </w:rPr>
              <w:t xml:space="preserve">N° </w:t>
            </w:r>
            <w:proofErr w:type="spellStart"/>
            <w:r w:rsidRPr="00E123C8">
              <w:rPr>
                <w:color w:val="7F7F7F" w:themeColor="text1" w:themeTint="80"/>
                <w:lang w:val="en-US"/>
              </w:rPr>
              <w:t>Compte</w:t>
            </w:r>
            <w:proofErr w:type="spellEnd"/>
            <w:r>
              <w:rPr>
                <w:color w:val="7F7F7F" w:themeColor="text1" w:themeTint="80"/>
                <w:lang w:val="en-US"/>
              </w:rPr>
              <w:t xml:space="preserve"> : </w:t>
            </w:r>
            <w:r w:rsidRPr="00E123C8">
              <w:rPr>
                <w:color w:val="7F7F7F" w:themeColor="text1" w:themeTint="80"/>
                <w:lang w:val="en-US"/>
              </w:rPr>
              <w:t xml:space="preserve">4000004336 37                  </w:t>
            </w:r>
            <w:r>
              <w:rPr>
                <w:color w:val="7F7F7F" w:themeColor="text1" w:themeTint="80"/>
                <w:lang w:val="en-US"/>
              </w:rPr>
              <w:t xml:space="preserve">RIB : </w:t>
            </w:r>
            <w:r w:rsidRPr="00F54555">
              <w:rPr>
                <w:color w:val="7F7F7F" w:themeColor="text1" w:themeTint="80"/>
                <w:lang w:val="en-US"/>
              </w:rPr>
              <w:t>00400117400000433637</w:t>
            </w:r>
          </w:p>
          <w:p w:rsidR="001A2863" w:rsidRPr="00E123C8" w:rsidRDefault="002A039F" w:rsidP="00E74734">
            <w:pPr>
              <w:pStyle w:val="Pieddepage"/>
              <w:jc w:val="center"/>
              <w:rPr>
                <w:color w:val="7F7F7F" w:themeColor="text1" w:themeTint="80"/>
                <w:lang w:val="en-US"/>
              </w:rPr>
            </w:pPr>
            <w:proofErr w:type="spellStart"/>
            <w:r w:rsidRPr="00E123C8">
              <w:rPr>
                <w:color w:val="7F7F7F" w:themeColor="text1" w:themeTint="80"/>
                <w:lang w:val="en-US"/>
              </w:rPr>
              <w:t>Tél</w:t>
            </w:r>
            <w:proofErr w:type="spellEnd"/>
            <w:r w:rsidRPr="00E123C8">
              <w:rPr>
                <w:color w:val="7F7F7F" w:themeColor="text1" w:themeTint="80"/>
                <w:lang w:val="en-US"/>
              </w:rPr>
              <w:t>. : 05 60 94 07 97 – Fax : 024 79 88 30</w:t>
            </w:r>
          </w:p>
          <w:p w:rsidR="00FF0C0E" w:rsidRPr="00E123C8" w:rsidRDefault="00FF0C0E" w:rsidP="00E74734">
            <w:pPr>
              <w:pStyle w:val="Pieddepage"/>
              <w:jc w:val="center"/>
              <w:rPr>
                <w:color w:val="7F7F7F" w:themeColor="text1" w:themeTint="80"/>
                <w:lang w:val="en-US"/>
              </w:rPr>
            </w:pPr>
          </w:p>
          <w:p w:rsidR="00AC447F" w:rsidRPr="00E123C8" w:rsidRDefault="00AC447F" w:rsidP="00863464">
            <w:pPr>
              <w:pStyle w:val="Pieddepage"/>
              <w:rPr>
                <w:color w:val="7F7F7F" w:themeColor="text1" w:themeTint="80"/>
                <w:lang w:val="en-US"/>
              </w:rPr>
            </w:pPr>
          </w:p>
          <w:p w:rsidR="00AC447F" w:rsidRPr="00E123C8" w:rsidRDefault="00AC447F" w:rsidP="00D43A8F">
            <w:pPr>
              <w:pStyle w:val="Pieddepage"/>
              <w:rPr>
                <w:color w:val="7F7F7F" w:themeColor="text1" w:themeTint="80"/>
                <w:lang w:val="en-US"/>
              </w:rPr>
            </w:pPr>
          </w:p>
          <w:p w:rsidR="00FF0C0E" w:rsidRPr="00E123C8" w:rsidRDefault="00FF0C0E" w:rsidP="00E74734">
            <w:pPr>
              <w:pStyle w:val="Pieddepage"/>
              <w:jc w:val="center"/>
              <w:rPr>
                <w:lang w:val="en-US"/>
              </w:rPr>
            </w:pPr>
          </w:p>
        </w:tc>
      </w:tr>
      <w:tr w:rsidR="00DC7705" w:rsidTr="00B753EB">
        <w:trPr>
          <w:trHeight w:val="397"/>
        </w:trPr>
        <w:tc>
          <w:tcPr>
            <w:cnfStyle w:val="001000000000"/>
            <w:tcW w:w="11908" w:type="dxa"/>
            <w:shd w:val="clear" w:color="auto" w:fill="EFA13F"/>
            <w:vAlign w:val="center"/>
          </w:tcPr>
          <w:p w:rsidR="00DC7705" w:rsidRPr="00832F0B" w:rsidRDefault="0089343F" w:rsidP="009C7EDE">
            <w:pPr>
              <w:ind w:left="142"/>
              <w:jc w:val="center"/>
              <w:rPr>
                <w:color w:val="FFFFFF" w:themeColor="background1"/>
                <w:sz w:val="24"/>
              </w:rPr>
            </w:pPr>
            <w:r w:rsidRPr="00832F0B">
              <w:rPr>
                <w:color w:val="FFFFFF" w:themeColor="background1"/>
                <w:sz w:val="24"/>
              </w:rPr>
              <w:t>DISPOSITIONS DIVERSES</w:t>
            </w:r>
          </w:p>
        </w:tc>
      </w:tr>
      <w:tr w:rsidR="00C32F20" w:rsidTr="00B753EB">
        <w:trPr>
          <w:cnfStyle w:val="000000100000"/>
        </w:trPr>
        <w:tc>
          <w:tcPr>
            <w:cnfStyle w:val="001000000000"/>
            <w:tcW w:w="11908" w:type="dxa"/>
            <w:tcBorders>
              <w:left w:val="none" w:sz="0" w:space="0" w:color="auto"/>
              <w:right w:val="none" w:sz="0" w:space="0" w:color="auto"/>
            </w:tcBorders>
            <w:shd w:val="clear" w:color="auto" w:fill="auto"/>
          </w:tcPr>
          <w:p w:rsidR="003C35F1" w:rsidRDefault="003C35F1" w:rsidP="003C35F1">
            <w:pPr>
              <w:ind w:left="142"/>
              <w:rPr>
                <w:b w:val="0"/>
                <w:bCs w:val="0"/>
                <w:color w:val="79D2D7"/>
                <w:sz w:val="24"/>
              </w:rPr>
            </w:pPr>
          </w:p>
          <w:p w:rsidR="003C35F1" w:rsidRPr="00C10490" w:rsidRDefault="003C35F1" w:rsidP="00B753EB">
            <w:pPr>
              <w:ind w:left="142" w:right="175"/>
              <w:jc w:val="both"/>
              <w:rPr>
                <w:color w:val="2C95CC"/>
                <w:sz w:val="24"/>
              </w:rPr>
            </w:pPr>
            <w:r w:rsidRPr="00C10490">
              <w:rPr>
                <w:color w:val="2C95CC"/>
                <w:sz w:val="24"/>
              </w:rPr>
              <w:t xml:space="preserve">Art. IV.1. Modification </w:t>
            </w:r>
          </w:p>
          <w:p w:rsidR="003C35F1" w:rsidRPr="00873D65" w:rsidRDefault="003C35F1" w:rsidP="00B753EB">
            <w:pPr>
              <w:ind w:left="142" w:right="175"/>
              <w:jc w:val="both"/>
              <w:rPr>
                <w:bCs w:val="0"/>
                <w:color w:val="7F7F7F" w:themeColor="text1" w:themeTint="80"/>
                <w:sz w:val="24"/>
              </w:rPr>
            </w:pPr>
            <w:r w:rsidRPr="00873D65">
              <w:rPr>
                <w:bCs w:val="0"/>
                <w:color w:val="7F7F7F" w:themeColor="text1" w:themeTint="80"/>
                <w:sz w:val="24"/>
              </w:rPr>
              <w:t xml:space="preserve">Toutes modifications au présent contrat et tous les accords supplémentaires seront soumis à l’agrément des deux parties et feront l’objet d’avenant dûment signé par les parties contractantes et annexées au présent contrat. </w:t>
            </w:r>
          </w:p>
          <w:p w:rsidR="003C35F1" w:rsidRPr="00873D65" w:rsidRDefault="003C35F1" w:rsidP="00B753EB">
            <w:pPr>
              <w:ind w:left="142" w:right="175"/>
              <w:jc w:val="both"/>
              <w:rPr>
                <w:bCs w:val="0"/>
                <w:color w:val="79D2D7"/>
                <w:sz w:val="24"/>
              </w:rPr>
            </w:pPr>
          </w:p>
          <w:p w:rsidR="003C35F1" w:rsidRPr="00C10490" w:rsidRDefault="003C35F1" w:rsidP="00B753EB">
            <w:pPr>
              <w:ind w:left="142" w:right="175"/>
              <w:jc w:val="both"/>
              <w:rPr>
                <w:color w:val="2C95CC"/>
                <w:sz w:val="24"/>
              </w:rPr>
            </w:pPr>
            <w:r w:rsidRPr="00C10490">
              <w:rPr>
                <w:color w:val="2C95CC"/>
                <w:sz w:val="24"/>
              </w:rPr>
              <w:t>Art. IV.2.</w:t>
            </w:r>
            <w:r w:rsidR="00D43A8F">
              <w:rPr>
                <w:color w:val="2C95CC"/>
                <w:sz w:val="24"/>
              </w:rPr>
              <w:t xml:space="preserve"> </w:t>
            </w:r>
            <w:r w:rsidRPr="00C10490">
              <w:rPr>
                <w:color w:val="2C95CC"/>
                <w:sz w:val="24"/>
              </w:rPr>
              <w:t xml:space="preserve">Cas de force majeur </w:t>
            </w:r>
          </w:p>
          <w:p w:rsidR="00D43A8F" w:rsidRPr="00375E9A" w:rsidRDefault="003C35F1" w:rsidP="00375E9A">
            <w:pPr>
              <w:ind w:left="142" w:right="175"/>
              <w:jc w:val="both"/>
              <w:rPr>
                <w:bCs w:val="0"/>
                <w:color w:val="7F7F7F" w:themeColor="text1" w:themeTint="80"/>
                <w:sz w:val="24"/>
              </w:rPr>
            </w:pPr>
            <w:r w:rsidRPr="00873D65">
              <w:rPr>
                <w:bCs w:val="0"/>
                <w:color w:val="7F7F7F" w:themeColor="text1" w:themeTint="80"/>
                <w:sz w:val="24"/>
              </w:rPr>
              <w:t xml:space="preserve">En cas de force majeure à la suite de laquelle l’événement ne pourrait avoir lieu comme prévu, les parties signataires seront libérées de leurs obligations respectives telles qu’elles figurent dans le présent contrat mais sans préjudice de leurs obligations respectives découlant de la période précédant ladite cessation. </w:t>
            </w:r>
          </w:p>
          <w:p w:rsidR="00D43A8F" w:rsidRDefault="00D43A8F" w:rsidP="00B753EB">
            <w:pPr>
              <w:ind w:left="142" w:right="175"/>
              <w:jc w:val="both"/>
              <w:rPr>
                <w:color w:val="2C95CC"/>
                <w:sz w:val="24"/>
              </w:rPr>
            </w:pPr>
          </w:p>
          <w:p w:rsidR="00B753EB" w:rsidRPr="00C10490" w:rsidRDefault="00B753EB" w:rsidP="00B753EB">
            <w:pPr>
              <w:ind w:left="142" w:right="175"/>
              <w:jc w:val="both"/>
              <w:rPr>
                <w:color w:val="2C95CC"/>
                <w:sz w:val="24"/>
              </w:rPr>
            </w:pPr>
            <w:r w:rsidRPr="00C10490">
              <w:rPr>
                <w:color w:val="2C95CC"/>
                <w:sz w:val="24"/>
              </w:rPr>
              <w:t>Art. IV.3.</w:t>
            </w:r>
            <w:r w:rsidR="00D43A8F">
              <w:rPr>
                <w:color w:val="2C95CC"/>
                <w:sz w:val="24"/>
              </w:rPr>
              <w:t xml:space="preserve"> </w:t>
            </w:r>
            <w:r w:rsidRPr="00C10490">
              <w:rPr>
                <w:color w:val="2C95CC"/>
                <w:sz w:val="24"/>
              </w:rPr>
              <w:t xml:space="preserve">Résiliation </w:t>
            </w:r>
          </w:p>
          <w:p w:rsidR="006C0ECE" w:rsidRPr="0061484E" w:rsidRDefault="006C0ECE" w:rsidP="006C0ECE">
            <w:pPr>
              <w:ind w:left="142" w:right="175"/>
              <w:jc w:val="both"/>
              <w:rPr>
                <w:bCs w:val="0"/>
                <w:color w:val="7F7F7F" w:themeColor="text1" w:themeTint="80"/>
                <w:sz w:val="24"/>
              </w:rPr>
            </w:pPr>
            <w:r w:rsidRPr="0061484E">
              <w:rPr>
                <w:bCs w:val="0"/>
                <w:color w:val="7F7F7F" w:themeColor="text1" w:themeTint="80"/>
                <w:sz w:val="24"/>
              </w:rPr>
              <w:t>L’organisateur ou l’exposant se réserve le droit de résilier le présent contrat, au plus tard 4 mois avant l’évènement sans frais.</w:t>
            </w:r>
          </w:p>
          <w:p w:rsidR="006C0ECE" w:rsidRPr="0061484E" w:rsidRDefault="006C0ECE" w:rsidP="006C0ECE">
            <w:pPr>
              <w:ind w:left="142" w:right="175"/>
              <w:jc w:val="both"/>
              <w:rPr>
                <w:bCs w:val="0"/>
                <w:color w:val="7F7F7F" w:themeColor="text1" w:themeTint="80"/>
                <w:sz w:val="24"/>
              </w:rPr>
            </w:pPr>
            <w:r w:rsidRPr="0061484E">
              <w:rPr>
                <w:bCs w:val="0"/>
                <w:color w:val="7F7F7F" w:themeColor="text1" w:themeTint="80"/>
                <w:sz w:val="24"/>
              </w:rPr>
              <w:t>En cas de résiliation tardive de la part de l’exposant, ce dernier doit payer :</w:t>
            </w:r>
          </w:p>
          <w:p w:rsidR="006C0ECE" w:rsidRPr="0061484E" w:rsidRDefault="006C0ECE" w:rsidP="006C0ECE">
            <w:pPr>
              <w:numPr>
                <w:ilvl w:val="0"/>
                <w:numId w:val="1"/>
              </w:numPr>
              <w:tabs>
                <w:tab w:val="clear" w:pos="720"/>
                <w:tab w:val="num" w:pos="460"/>
              </w:tabs>
              <w:ind w:left="142" w:right="175" w:firstLine="0"/>
              <w:jc w:val="both"/>
              <w:rPr>
                <w:color w:val="7F7F7F" w:themeColor="text1" w:themeTint="80"/>
                <w:sz w:val="24"/>
              </w:rPr>
            </w:pPr>
            <w:r w:rsidRPr="00AB1B06">
              <w:rPr>
                <w:color w:val="7F7F7F" w:themeColor="text1" w:themeTint="80"/>
                <w:sz w:val="24"/>
              </w:rPr>
              <w:t>50% du montant</w:t>
            </w:r>
            <w:r w:rsidRPr="0061484E">
              <w:rPr>
                <w:color w:val="7F7F7F" w:themeColor="text1" w:themeTint="80"/>
                <w:sz w:val="24"/>
              </w:rPr>
              <w:t xml:space="preserve"> s’il fait part de sa résiliation entre 60 et 31 jours avant le premier jour de l’évènement ;</w:t>
            </w:r>
          </w:p>
          <w:p w:rsidR="00E74734" w:rsidRDefault="00D43A8F" w:rsidP="00E74734">
            <w:pPr>
              <w:numPr>
                <w:ilvl w:val="0"/>
                <w:numId w:val="1"/>
              </w:numPr>
              <w:tabs>
                <w:tab w:val="clear" w:pos="720"/>
                <w:tab w:val="num" w:pos="460"/>
              </w:tabs>
              <w:ind w:left="142" w:right="175" w:firstLine="0"/>
              <w:jc w:val="both"/>
              <w:rPr>
                <w:color w:val="79D2D7"/>
                <w:sz w:val="24"/>
              </w:rPr>
            </w:pPr>
            <w:r w:rsidRPr="006C0ECE">
              <w:rPr>
                <w:color w:val="7F7F7F" w:themeColor="text1" w:themeTint="80"/>
                <w:sz w:val="24"/>
              </w:rPr>
              <w:t>La</w:t>
            </w:r>
            <w:r w:rsidR="006C0ECE" w:rsidRPr="006C0ECE">
              <w:rPr>
                <w:color w:val="7F7F7F" w:themeColor="text1" w:themeTint="80"/>
                <w:sz w:val="24"/>
              </w:rPr>
              <w:t xml:space="preserve"> totalité du montant s’il fait part de sa résiliation 30 jours avant le premier jour de l’évènement</w:t>
            </w:r>
          </w:p>
          <w:p w:rsidR="00E74734" w:rsidRPr="00E74734" w:rsidRDefault="00E74734" w:rsidP="00E74734">
            <w:pPr>
              <w:ind w:left="142" w:right="175"/>
              <w:jc w:val="both"/>
              <w:rPr>
                <w:bCs w:val="0"/>
                <w:color w:val="7F7F7F" w:themeColor="text1" w:themeTint="80"/>
                <w:sz w:val="24"/>
              </w:rPr>
            </w:pPr>
            <w:r w:rsidRPr="00E74734">
              <w:rPr>
                <w:bCs w:val="0"/>
                <w:color w:val="7F7F7F" w:themeColor="text1" w:themeTint="80"/>
                <w:sz w:val="24"/>
              </w:rPr>
              <w:t>En cas de résiliation de la part de l’organisateur (cas de force majeur), ce dernier s’engage à rembourser le montant versé par l’exposant.</w:t>
            </w:r>
          </w:p>
          <w:p w:rsidR="00450814" w:rsidRDefault="00450814" w:rsidP="00D43A8F">
            <w:pPr>
              <w:ind w:right="175"/>
              <w:jc w:val="both"/>
              <w:rPr>
                <w:color w:val="2C95CC"/>
                <w:sz w:val="24"/>
              </w:rPr>
            </w:pPr>
          </w:p>
          <w:p w:rsidR="00B753EB" w:rsidRPr="00C10490" w:rsidRDefault="00B753EB" w:rsidP="00B753EB">
            <w:pPr>
              <w:ind w:left="142" w:right="175"/>
              <w:jc w:val="both"/>
              <w:rPr>
                <w:color w:val="2C95CC"/>
                <w:sz w:val="24"/>
              </w:rPr>
            </w:pPr>
            <w:r w:rsidRPr="00C10490">
              <w:rPr>
                <w:color w:val="2C95CC"/>
                <w:sz w:val="24"/>
              </w:rPr>
              <w:t xml:space="preserve">Art. IV.4. Droits applicable </w:t>
            </w:r>
          </w:p>
          <w:p w:rsidR="00B753EB" w:rsidRPr="00873D65" w:rsidRDefault="00B753EB" w:rsidP="00B753EB">
            <w:pPr>
              <w:ind w:left="142" w:right="175"/>
              <w:jc w:val="both"/>
              <w:rPr>
                <w:bCs w:val="0"/>
                <w:color w:val="7F7F7F" w:themeColor="text1" w:themeTint="80"/>
                <w:sz w:val="24"/>
              </w:rPr>
            </w:pPr>
            <w:r w:rsidRPr="00873D65">
              <w:rPr>
                <w:bCs w:val="0"/>
                <w:color w:val="7F7F7F" w:themeColor="text1" w:themeTint="80"/>
                <w:sz w:val="24"/>
              </w:rPr>
              <w:t xml:space="preserve">Le droit applicable au présent contrat est le droit Algérien. </w:t>
            </w:r>
          </w:p>
          <w:p w:rsidR="00881436" w:rsidRDefault="00881436" w:rsidP="00450814">
            <w:pPr>
              <w:ind w:right="175"/>
              <w:jc w:val="both"/>
              <w:rPr>
                <w:color w:val="2C95CC"/>
                <w:sz w:val="24"/>
              </w:rPr>
            </w:pPr>
          </w:p>
          <w:p w:rsidR="00375E9A" w:rsidRDefault="00375E9A" w:rsidP="00B753EB">
            <w:pPr>
              <w:ind w:left="142" w:right="175"/>
              <w:jc w:val="both"/>
              <w:rPr>
                <w:color w:val="2C95CC"/>
                <w:sz w:val="24"/>
              </w:rPr>
            </w:pPr>
          </w:p>
          <w:p w:rsidR="00375E9A" w:rsidRDefault="00375E9A" w:rsidP="00B753EB">
            <w:pPr>
              <w:ind w:left="142" w:right="175"/>
              <w:jc w:val="both"/>
              <w:rPr>
                <w:color w:val="2C95CC"/>
                <w:sz w:val="24"/>
              </w:rPr>
            </w:pPr>
          </w:p>
          <w:p w:rsidR="00375E9A" w:rsidRDefault="00375E9A" w:rsidP="00B753EB">
            <w:pPr>
              <w:ind w:left="142" w:right="175"/>
              <w:jc w:val="both"/>
              <w:rPr>
                <w:color w:val="2C95CC"/>
                <w:sz w:val="24"/>
              </w:rPr>
            </w:pPr>
          </w:p>
          <w:p w:rsidR="00B753EB" w:rsidRPr="00C10490" w:rsidRDefault="00B753EB" w:rsidP="00B753EB">
            <w:pPr>
              <w:ind w:left="142" w:right="175"/>
              <w:jc w:val="both"/>
              <w:rPr>
                <w:color w:val="2C95CC"/>
                <w:sz w:val="24"/>
              </w:rPr>
            </w:pPr>
            <w:r w:rsidRPr="00C10490">
              <w:rPr>
                <w:color w:val="2C95CC"/>
                <w:sz w:val="24"/>
              </w:rPr>
              <w:t xml:space="preserve">Art. IV.5. Confidentialité </w:t>
            </w:r>
          </w:p>
          <w:p w:rsidR="00B753EB" w:rsidRPr="00873D65" w:rsidRDefault="00B753EB" w:rsidP="00B753EB">
            <w:pPr>
              <w:ind w:left="142" w:right="175"/>
              <w:jc w:val="both"/>
              <w:rPr>
                <w:bCs w:val="0"/>
                <w:color w:val="7F7F7F" w:themeColor="text1" w:themeTint="80"/>
                <w:sz w:val="24"/>
              </w:rPr>
            </w:pPr>
            <w:r w:rsidRPr="00873D65">
              <w:rPr>
                <w:bCs w:val="0"/>
                <w:color w:val="7F7F7F" w:themeColor="text1" w:themeTint="80"/>
                <w:sz w:val="24"/>
              </w:rPr>
              <w:t xml:space="preserve">Les parties s’engagent à ne révéler aux tiers, ni les termes de ce document, ni les informations dont elles ont pu avoir connaissance, relatives à leurs activités respectives, à l’exception de leurs conseils respectifs, ou suivant des dispositions légales impératives, toute communication devra avoir lieu en accord commun. </w:t>
            </w:r>
          </w:p>
          <w:p w:rsidR="00B753EB" w:rsidRPr="00873D65" w:rsidRDefault="00B753EB" w:rsidP="00B753EB">
            <w:pPr>
              <w:ind w:left="142" w:right="175"/>
              <w:jc w:val="both"/>
              <w:rPr>
                <w:bCs w:val="0"/>
                <w:color w:val="79D2D7"/>
                <w:sz w:val="24"/>
              </w:rPr>
            </w:pPr>
          </w:p>
          <w:p w:rsidR="00B753EB" w:rsidRPr="00C10490" w:rsidRDefault="00B753EB" w:rsidP="00B753EB">
            <w:pPr>
              <w:ind w:left="142" w:right="175"/>
              <w:jc w:val="both"/>
              <w:rPr>
                <w:color w:val="2C95CC"/>
                <w:sz w:val="24"/>
              </w:rPr>
            </w:pPr>
            <w:r w:rsidRPr="00C10490">
              <w:rPr>
                <w:color w:val="2C95CC"/>
                <w:sz w:val="24"/>
              </w:rPr>
              <w:t xml:space="preserve">Art. IV.6. Domiciliation </w:t>
            </w:r>
          </w:p>
          <w:p w:rsidR="00B753EB" w:rsidRPr="00873D65" w:rsidRDefault="00B753EB" w:rsidP="00B753EB">
            <w:pPr>
              <w:ind w:left="142" w:right="175"/>
              <w:jc w:val="both"/>
              <w:rPr>
                <w:bCs w:val="0"/>
                <w:color w:val="7F7F7F" w:themeColor="text1" w:themeTint="80"/>
                <w:sz w:val="24"/>
              </w:rPr>
            </w:pPr>
            <w:r w:rsidRPr="00873D65">
              <w:rPr>
                <w:bCs w:val="0"/>
                <w:color w:val="7F7F7F" w:themeColor="text1" w:themeTint="80"/>
                <w:sz w:val="24"/>
              </w:rPr>
              <w:t xml:space="preserve">L’organisateur et l’exposant déclarent faire élection de domicile en leurs sièges respectifs. </w:t>
            </w:r>
          </w:p>
          <w:p w:rsidR="00B753EB" w:rsidRPr="00873D65" w:rsidRDefault="00B753EB" w:rsidP="00B753EB">
            <w:pPr>
              <w:ind w:left="142" w:right="175"/>
              <w:jc w:val="both"/>
              <w:rPr>
                <w:bCs w:val="0"/>
                <w:color w:val="79D2D7"/>
                <w:sz w:val="24"/>
              </w:rPr>
            </w:pPr>
          </w:p>
          <w:p w:rsidR="00B753EB" w:rsidRPr="00C10490" w:rsidRDefault="00881436" w:rsidP="00881436">
            <w:pPr>
              <w:ind w:right="175"/>
              <w:jc w:val="both"/>
              <w:rPr>
                <w:color w:val="2C95CC"/>
                <w:sz w:val="24"/>
              </w:rPr>
            </w:pPr>
            <w:r>
              <w:rPr>
                <w:color w:val="2C95CC"/>
                <w:sz w:val="24"/>
              </w:rPr>
              <w:t xml:space="preserve">   </w:t>
            </w:r>
            <w:r w:rsidR="00B753EB" w:rsidRPr="00C10490">
              <w:rPr>
                <w:color w:val="2C95CC"/>
                <w:sz w:val="24"/>
              </w:rPr>
              <w:t xml:space="preserve">Art. IV.7. Cession </w:t>
            </w:r>
          </w:p>
          <w:p w:rsidR="00B753EB" w:rsidRPr="00873D65" w:rsidRDefault="00B753EB" w:rsidP="00B753EB">
            <w:pPr>
              <w:ind w:left="142" w:right="175"/>
              <w:jc w:val="both"/>
              <w:rPr>
                <w:bCs w:val="0"/>
                <w:color w:val="7F7F7F" w:themeColor="text1" w:themeTint="80"/>
                <w:sz w:val="24"/>
              </w:rPr>
            </w:pPr>
            <w:r w:rsidRPr="00873D65">
              <w:rPr>
                <w:bCs w:val="0"/>
                <w:color w:val="7F7F7F" w:themeColor="text1" w:themeTint="80"/>
                <w:sz w:val="24"/>
              </w:rPr>
              <w:t xml:space="preserve">L’exposant ne peut céder à un tiers les droits qu’il détient sur sa réservation, sauf accord écrit de The </w:t>
            </w:r>
            <w:proofErr w:type="spellStart"/>
            <w:r w:rsidRPr="00873D65">
              <w:rPr>
                <w:bCs w:val="0"/>
                <w:color w:val="7F7F7F" w:themeColor="text1" w:themeTint="80"/>
                <w:sz w:val="24"/>
              </w:rPr>
              <w:t>Graduate</w:t>
            </w:r>
            <w:proofErr w:type="spellEnd"/>
            <w:r w:rsidRPr="00873D65">
              <w:rPr>
                <w:bCs w:val="0"/>
                <w:color w:val="7F7F7F" w:themeColor="text1" w:themeTint="80"/>
                <w:sz w:val="24"/>
              </w:rPr>
              <w:t xml:space="preserve">. </w:t>
            </w:r>
          </w:p>
          <w:p w:rsidR="00B753EB" w:rsidRPr="00873D65" w:rsidRDefault="00B753EB" w:rsidP="00B753EB">
            <w:pPr>
              <w:ind w:left="142" w:right="175"/>
              <w:jc w:val="both"/>
              <w:rPr>
                <w:bCs w:val="0"/>
                <w:color w:val="79D2D7"/>
                <w:sz w:val="24"/>
              </w:rPr>
            </w:pPr>
          </w:p>
          <w:p w:rsidR="00B753EB" w:rsidRPr="00C10490" w:rsidRDefault="00B753EB" w:rsidP="00B753EB">
            <w:pPr>
              <w:ind w:left="142" w:right="175"/>
              <w:jc w:val="both"/>
              <w:rPr>
                <w:color w:val="2C95CC"/>
                <w:sz w:val="24"/>
              </w:rPr>
            </w:pPr>
            <w:r w:rsidRPr="00C10490">
              <w:rPr>
                <w:color w:val="2C95CC"/>
                <w:sz w:val="24"/>
              </w:rPr>
              <w:t xml:space="preserve">Art. IV.8. Nombre de page </w:t>
            </w:r>
          </w:p>
          <w:p w:rsidR="00B753EB" w:rsidRPr="00873D65" w:rsidRDefault="00B753EB" w:rsidP="00263953">
            <w:pPr>
              <w:ind w:left="142" w:right="175"/>
              <w:jc w:val="both"/>
              <w:rPr>
                <w:bCs w:val="0"/>
                <w:color w:val="7F7F7F" w:themeColor="text1" w:themeTint="80"/>
                <w:sz w:val="24"/>
              </w:rPr>
            </w:pPr>
            <w:r w:rsidRPr="00873D65">
              <w:rPr>
                <w:bCs w:val="0"/>
                <w:color w:val="7F7F7F" w:themeColor="text1" w:themeTint="80"/>
                <w:sz w:val="24"/>
              </w:rPr>
              <w:t xml:space="preserve">Le présent contrat comprend </w:t>
            </w:r>
            <w:r w:rsidR="00263953">
              <w:rPr>
                <w:bCs w:val="0"/>
                <w:color w:val="7F7F7F" w:themeColor="text1" w:themeTint="80"/>
                <w:sz w:val="24"/>
              </w:rPr>
              <w:t>Quatre</w:t>
            </w:r>
            <w:r w:rsidRPr="00873D65">
              <w:rPr>
                <w:bCs w:val="0"/>
                <w:color w:val="7F7F7F" w:themeColor="text1" w:themeTint="80"/>
                <w:sz w:val="24"/>
              </w:rPr>
              <w:t xml:space="preserve"> (0</w:t>
            </w:r>
            <w:r w:rsidR="00263953">
              <w:rPr>
                <w:bCs w:val="0"/>
                <w:color w:val="7F7F7F" w:themeColor="text1" w:themeTint="80"/>
                <w:sz w:val="24"/>
              </w:rPr>
              <w:t>4</w:t>
            </w:r>
            <w:r w:rsidRPr="00873D65">
              <w:rPr>
                <w:bCs w:val="0"/>
                <w:color w:val="7F7F7F" w:themeColor="text1" w:themeTint="80"/>
                <w:sz w:val="24"/>
              </w:rPr>
              <w:t>) pages, dûment paraphées par les deux parties contractantes.</w:t>
            </w:r>
          </w:p>
          <w:p w:rsidR="00C32F20" w:rsidRDefault="00C32F20" w:rsidP="00873D65">
            <w:pPr>
              <w:ind w:left="142" w:right="175"/>
              <w:jc w:val="both"/>
            </w:pPr>
          </w:p>
        </w:tc>
      </w:tr>
      <w:tr w:rsidR="00E74734" w:rsidTr="00B753EB">
        <w:tc>
          <w:tcPr>
            <w:cnfStyle w:val="001000000000"/>
            <w:tcW w:w="11908" w:type="dxa"/>
            <w:shd w:val="clear" w:color="auto" w:fill="auto"/>
          </w:tcPr>
          <w:p w:rsidR="00E74734" w:rsidRDefault="00E74734" w:rsidP="003C35F1">
            <w:pPr>
              <w:ind w:left="142"/>
              <w:rPr>
                <w:b w:val="0"/>
                <w:bCs w:val="0"/>
                <w:color w:val="79D2D7"/>
                <w:sz w:val="24"/>
              </w:rPr>
            </w:pPr>
          </w:p>
        </w:tc>
      </w:tr>
    </w:tbl>
    <w:p w:rsidR="004D5AF2" w:rsidRDefault="004D5AF2" w:rsidP="004D5AF2">
      <w:pPr>
        <w:spacing w:after="0" w:line="240" w:lineRule="auto"/>
        <w:ind w:left="142" w:right="175"/>
        <w:jc w:val="both"/>
        <w:rPr>
          <w:b/>
          <w:color w:val="7F7F7F" w:themeColor="text1" w:themeTint="80"/>
        </w:rPr>
      </w:pPr>
    </w:p>
    <w:p w:rsidR="00AB7E8D" w:rsidRDefault="00AB7E8D" w:rsidP="004D5AF2">
      <w:pPr>
        <w:spacing w:after="0" w:line="240" w:lineRule="auto"/>
        <w:ind w:left="142" w:right="175" w:firstLine="566"/>
        <w:jc w:val="both"/>
        <w:rPr>
          <w:b/>
          <w:color w:val="7F7F7F" w:themeColor="text1" w:themeTint="80"/>
          <w:sz w:val="24"/>
        </w:rPr>
      </w:pPr>
    </w:p>
    <w:p w:rsidR="00AB7E8D" w:rsidRDefault="00AB7E8D" w:rsidP="004D5AF2">
      <w:pPr>
        <w:spacing w:after="0" w:line="240" w:lineRule="auto"/>
        <w:ind w:left="142" w:right="175" w:firstLine="566"/>
        <w:jc w:val="both"/>
        <w:rPr>
          <w:b/>
          <w:color w:val="7F7F7F" w:themeColor="text1" w:themeTint="80"/>
          <w:sz w:val="24"/>
        </w:rPr>
      </w:pPr>
    </w:p>
    <w:p w:rsidR="00AB7E8D" w:rsidRDefault="00AB7E8D" w:rsidP="004D5AF2">
      <w:pPr>
        <w:spacing w:after="0" w:line="240" w:lineRule="auto"/>
        <w:ind w:left="142" w:right="175" w:firstLine="566"/>
        <w:jc w:val="both"/>
        <w:rPr>
          <w:b/>
          <w:color w:val="7F7F7F" w:themeColor="text1" w:themeTint="80"/>
          <w:sz w:val="24"/>
        </w:rPr>
      </w:pPr>
    </w:p>
    <w:p w:rsidR="00AB7E8D" w:rsidRDefault="00AB7E8D" w:rsidP="004D5AF2">
      <w:pPr>
        <w:spacing w:after="0" w:line="240" w:lineRule="auto"/>
        <w:ind w:left="142" w:right="175" w:firstLine="566"/>
        <w:jc w:val="both"/>
        <w:rPr>
          <w:b/>
          <w:color w:val="7F7F7F" w:themeColor="text1" w:themeTint="80"/>
          <w:sz w:val="24"/>
        </w:rPr>
      </w:pPr>
    </w:p>
    <w:p w:rsidR="00AB7E8D" w:rsidRDefault="00AB7E8D"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375E9A" w:rsidRDefault="00375E9A" w:rsidP="004D5AF2">
      <w:pPr>
        <w:spacing w:after="0" w:line="240" w:lineRule="auto"/>
        <w:ind w:left="142" w:right="175" w:firstLine="566"/>
        <w:jc w:val="both"/>
        <w:rPr>
          <w:b/>
          <w:color w:val="7F7F7F" w:themeColor="text1" w:themeTint="80"/>
          <w:sz w:val="24"/>
        </w:rPr>
      </w:pPr>
    </w:p>
    <w:p w:rsidR="00375E9A" w:rsidRDefault="00375E9A" w:rsidP="004D5AF2">
      <w:pPr>
        <w:spacing w:after="0" w:line="240" w:lineRule="auto"/>
        <w:ind w:left="142" w:right="175" w:firstLine="566"/>
        <w:jc w:val="both"/>
        <w:rPr>
          <w:b/>
          <w:color w:val="7F7F7F" w:themeColor="text1" w:themeTint="80"/>
          <w:sz w:val="24"/>
        </w:rPr>
      </w:pPr>
    </w:p>
    <w:p w:rsidR="00375E9A" w:rsidRDefault="00375E9A" w:rsidP="004D5AF2">
      <w:pPr>
        <w:spacing w:after="0" w:line="240" w:lineRule="auto"/>
        <w:ind w:left="142" w:right="175" w:firstLine="566"/>
        <w:jc w:val="both"/>
        <w:rPr>
          <w:b/>
          <w:color w:val="7F7F7F" w:themeColor="text1" w:themeTint="80"/>
          <w:sz w:val="24"/>
        </w:rPr>
      </w:pPr>
    </w:p>
    <w:p w:rsidR="00375E9A" w:rsidRDefault="00375E9A" w:rsidP="004D5AF2">
      <w:pPr>
        <w:spacing w:after="0" w:line="240" w:lineRule="auto"/>
        <w:ind w:left="142" w:right="175" w:firstLine="566"/>
        <w:jc w:val="both"/>
        <w:rPr>
          <w:b/>
          <w:color w:val="7F7F7F" w:themeColor="text1" w:themeTint="80"/>
          <w:sz w:val="24"/>
        </w:rPr>
      </w:pPr>
    </w:p>
    <w:p w:rsidR="00375E9A" w:rsidRDefault="00375E9A" w:rsidP="004D5AF2">
      <w:pPr>
        <w:spacing w:after="0" w:line="240" w:lineRule="auto"/>
        <w:ind w:left="142" w:right="175" w:firstLine="566"/>
        <w:jc w:val="both"/>
        <w:rPr>
          <w:b/>
          <w:color w:val="7F7F7F" w:themeColor="text1" w:themeTint="80"/>
          <w:sz w:val="24"/>
        </w:rPr>
      </w:pPr>
    </w:p>
    <w:p w:rsidR="00375E9A" w:rsidRDefault="00375E9A" w:rsidP="004D5AF2">
      <w:pPr>
        <w:spacing w:after="0" w:line="240" w:lineRule="auto"/>
        <w:ind w:left="142" w:right="175" w:firstLine="566"/>
        <w:jc w:val="both"/>
        <w:rPr>
          <w:b/>
          <w:color w:val="7F7F7F" w:themeColor="text1" w:themeTint="80"/>
          <w:sz w:val="24"/>
        </w:rPr>
      </w:pPr>
    </w:p>
    <w:p w:rsidR="00375E9A" w:rsidRDefault="00375E9A" w:rsidP="004D5AF2">
      <w:pPr>
        <w:spacing w:after="0" w:line="240" w:lineRule="auto"/>
        <w:ind w:left="142" w:right="175" w:firstLine="566"/>
        <w:jc w:val="both"/>
        <w:rPr>
          <w:b/>
          <w:color w:val="7F7F7F" w:themeColor="text1" w:themeTint="80"/>
          <w:sz w:val="24"/>
        </w:rPr>
      </w:pPr>
    </w:p>
    <w:p w:rsidR="00375E9A" w:rsidRDefault="00375E9A" w:rsidP="004D5AF2">
      <w:pPr>
        <w:spacing w:after="0" w:line="240" w:lineRule="auto"/>
        <w:ind w:left="142" w:right="175" w:firstLine="566"/>
        <w:jc w:val="both"/>
        <w:rPr>
          <w:b/>
          <w:color w:val="7F7F7F" w:themeColor="text1" w:themeTint="80"/>
          <w:sz w:val="24"/>
        </w:rPr>
      </w:pPr>
    </w:p>
    <w:p w:rsidR="00375E9A" w:rsidRDefault="00375E9A" w:rsidP="004D5AF2">
      <w:pPr>
        <w:spacing w:after="0" w:line="240" w:lineRule="auto"/>
        <w:ind w:left="142" w:right="175" w:firstLine="566"/>
        <w:jc w:val="both"/>
        <w:rPr>
          <w:b/>
          <w:color w:val="7F7F7F" w:themeColor="text1" w:themeTint="80"/>
          <w:sz w:val="24"/>
        </w:rPr>
      </w:pPr>
    </w:p>
    <w:p w:rsidR="00375E9A" w:rsidRDefault="00375E9A" w:rsidP="004D5AF2">
      <w:pPr>
        <w:spacing w:after="0" w:line="240" w:lineRule="auto"/>
        <w:ind w:left="142" w:right="175" w:firstLine="566"/>
        <w:jc w:val="both"/>
        <w:rPr>
          <w:b/>
          <w:color w:val="7F7F7F" w:themeColor="text1" w:themeTint="80"/>
          <w:sz w:val="24"/>
        </w:rPr>
      </w:pPr>
    </w:p>
    <w:p w:rsidR="00375E9A" w:rsidRDefault="00375E9A" w:rsidP="004D5AF2">
      <w:pPr>
        <w:spacing w:after="0" w:line="240" w:lineRule="auto"/>
        <w:ind w:left="142" w:right="175" w:firstLine="566"/>
        <w:jc w:val="both"/>
        <w:rPr>
          <w:b/>
          <w:color w:val="7F7F7F" w:themeColor="text1" w:themeTint="80"/>
          <w:sz w:val="24"/>
        </w:rPr>
      </w:pPr>
    </w:p>
    <w:p w:rsidR="00375E9A" w:rsidRDefault="00375E9A" w:rsidP="004D5AF2">
      <w:pPr>
        <w:spacing w:after="0" w:line="240" w:lineRule="auto"/>
        <w:ind w:left="142" w:right="175" w:firstLine="566"/>
        <w:jc w:val="both"/>
        <w:rPr>
          <w:b/>
          <w:color w:val="7F7F7F" w:themeColor="text1" w:themeTint="80"/>
          <w:sz w:val="24"/>
        </w:rPr>
      </w:pPr>
    </w:p>
    <w:p w:rsidR="00375E9A" w:rsidRDefault="00375E9A"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106D80" w:rsidRPr="00873D65" w:rsidRDefault="00106D80" w:rsidP="004D5AF2">
      <w:pPr>
        <w:spacing w:after="0" w:line="240" w:lineRule="auto"/>
        <w:ind w:left="142" w:right="175" w:firstLine="566"/>
        <w:jc w:val="both"/>
        <w:rPr>
          <w:b/>
          <w:color w:val="7F7F7F" w:themeColor="text1" w:themeTint="80"/>
          <w:sz w:val="24"/>
        </w:rPr>
      </w:pPr>
      <w:r w:rsidRPr="00873D65">
        <w:rPr>
          <w:b/>
          <w:color w:val="7F7F7F" w:themeColor="text1" w:themeTint="80"/>
          <w:sz w:val="24"/>
        </w:rPr>
        <w:t>Fait à</w:t>
      </w:r>
      <w:r w:rsidR="00D43A8F">
        <w:rPr>
          <w:b/>
          <w:color w:val="7F7F7F" w:themeColor="text1" w:themeTint="80"/>
          <w:sz w:val="24"/>
        </w:rPr>
        <w:t> </w:t>
      </w:r>
      <w:proofErr w:type="gramStart"/>
      <w:r w:rsidR="00D43A8F">
        <w:rPr>
          <w:b/>
          <w:color w:val="7F7F7F" w:themeColor="text1" w:themeTint="80"/>
          <w:sz w:val="24"/>
        </w:rPr>
        <w:t xml:space="preserve">:  </w:t>
      </w:r>
      <w:r w:rsidRPr="00873D65">
        <w:rPr>
          <w:b/>
          <w:color w:val="7F7F7F" w:themeColor="text1" w:themeTint="80"/>
          <w:sz w:val="24"/>
        </w:rPr>
        <w:t>.</w:t>
      </w:r>
      <w:proofErr w:type="gramEnd"/>
      <w:r w:rsidRPr="00873D65">
        <w:rPr>
          <w:b/>
          <w:color w:val="7F7F7F" w:themeColor="text1" w:themeTint="80"/>
          <w:sz w:val="24"/>
        </w:rPr>
        <w:t xml:space="preserve"> . . . . . . . . . . . . . . </w:t>
      </w:r>
    </w:p>
    <w:p w:rsidR="00AB7E8D" w:rsidRDefault="00106D80" w:rsidP="00FC407A">
      <w:pPr>
        <w:spacing w:after="0" w:line="240" w:lineRule="auto"/>
        <w:ind w:left="142" w:right="175" w:firstLine="566"/>
        <w:jc w:val="both"/>
        <w:rPr>
          <w:b/>
          <w:color w:val="7F7F7F" w:themeColor="text1" w:themeTint="80"/>
          <w:sz w:val="24"/>
        </w:rPr>
      </w:pPr>
      <w:r w:rsidRPr="00873D65">
        <w:rPr>
          <w:b/>
          <w:color w:val="7F7F7F" w:themeColor="text1" w:themeTint="80"/>
          <w:sz w:val="24"/>
        </w:rPr>
        <w:t>Date</w:t>
      </w:r>
      <w:r w:rsidR="004D5AF2" w:rsidRPr="00873D65">
        <w:rPr>
          <w:b/>
          <w:color w:val="7F7F7F" w:themeColor="text1" w:themeTint="80"/>
          <w:sz w:val="24"/>
        </w:rPr>
        <w:t> </w:t>
      </w:r>
      <w:proofErr w:type="gramStart"/>
      <w:r w:rsidR="004D5AF2" w:rsidRPr="00873D65">
        <w:rPr>
          <w:b/>
          <w:color w:val="7F7F7F" w:themeColor="text1" w:themeTint="80"/>
          <w:sz w:val="24"/>
        </w:rPr>
        <w:t xml:space="preserve">: </w:t>
      </w:r>
      <w:r w:rsidR="00D43A8F">
        <w:rPr>
          <w:b/>
          <w:color w:val="7F7F7F" w:themeColor="text1" w:themeTint="80"/>
          <w:sz w:val="24"/>
        </w:rPr>
        <w:t xml:space="preserve"> </w:t>
      </w:r>
      <w:r w:rsidR="00263953">
        <w:rPr>
          <w:b/>
          <w:color w:val="7F7F7F" w:themeColor="text1" w:themeTint="80"/>
          <w:sz w:val="24"/>
        </w:rPr>
        <w:t>.</w:t>
      </w:r>
      <w:proofErr w:type="gramEnd"/>
      <w:r w:rsidR="00263953">
        <w:rPr>
          <w:b/>
          <w:color w:val="7F7F7F" w:themeColor="text1" w:themeTint="80"/>
          <w:sz w:val="24"/>
        </w:rPr>
        <w:t xml:space="preserve"> . / . . /2016</w:t>
      </w:r>
    </w:p>
    <w:p w:rsidR="004D5AF2" w:rsidRPr="00873D65" w:rsidRDefault="00881436" w:rsidP="00881436">
      <w:pPr>
        <w:spacing w:after="0" w:line="240" w:lineRule="auto"/>
        <w:ind w:left="142" w:right="175"/>
        <w:jc w:val="center"/>
        <w:rPr>
          <w:b/>
          <w:color w:val="7F7F7F" w:themeColor="text1" w:themeTint="80"/>
          <w:sz w:val="24"/>
        </w:rPr>
      </w:pPr>
      <w:r>
        <w:rPr>
          <w:b/>
          <w:color w:val="7F7F7F" w:themeColor="text1" w:themeTint="80"/>
          <w:sz w:val="24"/>
        </w:rPr>
        <w:t xml:space="preserve">                                                                                                      </w:t>
      </w:r>
      <w:r w:rsidR="00B753EB">
        <w:rPr>
          <w:b/>
          <w:color w:val="7F7F7F" w:themeColor="text1" w:themeTint="80"/>
          <w:sz w:val="24"/>
        </w:rPr>
        <w:t>S</w:t>
      </w:r>
      <w:r w:rsidR="004D5AF2" w:rsidRPr="00873D65">
        <w:rPr>
          <w:b/>
          <w:color w:val="7F7F7F" w:themeColor="text1" w:themeTint="80"/>
          <w:sz w:val="24"/>
        </w:rPr>
        <w:t>ignature et cachet de l’entreprise</w:t>
      </w:r>
    </w:p>
    <w:p w:rsidR="004D5AF2" w:rsidRPr="00873D65" w:rsidRDefault="004D5AF2" w:rsidP="0089343F">
      <w:pPr>
        <w:ind w:left="142"/>
        <w:rPr>
          <w:sz w:val="24"/>
        </w:rPr>
      </w:pPr>
    </w:p>
    <w:sectPr w:rsidR="004D5AF2" w:rsidRPr="00873D65" w:rsidSect="00B753EB">
      <w:pgSz w:w="11907" w:h="16839" w:code="9"/>
      <w:pgMar w:top="0" w:right="850" w:bottom="426"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0C3" w:rsidRDefault="006F00C3" w:rsidP="00275373">
      <w:pPr>
        <w:spacing w:after="0" w:line="240" w:lineRule="auto"/>
      </w:pPr>
      <w:r>
        <w:separator/>
      </w:r>
    </w:p>
  </w:endnote>
  <w:endnote w:type="continuationSeparator" w:id="0">
    <w:p w:rsidR="006F00C3" w:rsidRDefault="006F00C3" w:rsidP="002753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0C3" w:rsidRDefault="006F00C3" w:rsidP="00275373">
      <w:pPr>
        <w:spacing w:after="0" w:line="240" w:lineRule="auto"/>
      </w:pPr>
      <w:r>
        <w:separator/>
      </w:r>
    </w:p>
  </w:footnote>
  <w:footnote w:type="continuationSeparator" w:id="0">
    <w:p w:rsidR="006F00C3" w:rsidRDefault="006F00C3" w:rsidP="002753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5508A"/>
    <w:multiLevelType w:val="hybridMultilevel"/>
    <w:tmpl w:val="45C4CD7E"/>
    <w:lvl w:ilvl="0" w:tplc="6E44C926">
      <w:start w:val="1"/>
      <w:numFmt w:val="decimal"/>
      <w:lvlText w:val="%1-"/>
      <w:lvlJc w:val="left"/>
      <w:pPr>
        <w:ind w:left="536" w:hanging="360"/>
      </w:pPr>
      <w:rPr>
        <w:rFonts w:hint="default"/>
      </w:rPr>
    </w:lvl>
    <w:lvl w:ilvl="1" w:tplc="040C0019" w:tentative="1">
      <w:start w:val="1"/>
      <w:numFmt w:val="lowerLetter"/>
      <w:lvlText w:val="%2."/>
      <w:lvlJc w:val="left"/>
      <w:pPr>
        <w:ind w:left="1256" w:hanging="360"/>
      </w:pPr>
    </w:lvl>
    <w:lvl w:ilvl="2" w:tplc="040C001B" w:tentative="1">
      <w:start w:val="1"/>
      <w:numFmt w:val="lowerRoman"/>
      <w:lvlText w:val="%3."/>
      <w:lvlJc w:val="right"/>
      <w:pPr>
        <w:ind w:left="1976" w:hanging="180"/>
      </w:pPr>
    </w:lvl>
    <w:lvl w:ilvl="3" w:tplc="040C000F" w:tentative="1">
      <w:start w:val="1"/>
      <w:numFmt w:val="decimal"/>
      <w:lvlText w:val="%4."/>
      <w:lvlJc w:val="left"/>
      <w:pPr>
        <w:ind w:left="2696" w:hanging="360"/>
      </w:pPr>
    </w:lvl>
    <w:lvl w:ilvl="4" w:tplc="040C0019" w:tentative="1">
      <w:start w:val="1"/>
      <w:numFmt w:val="lowerLetter"/>
      <w:lvlText w:val="%5."/>
      <w:lvlJc w:val="left"/>
      <w:pPr>
        <w:ind w:left="3416" w:hanging="360"/>
      </w:pPr>
    </w:lvl>
    <w:lvl w:ilvl="5" w:tplc="040C001B" w:tentative="1">
      <w:start w:val="1"/>
      <w:numFmt w:val="lowerRoman"/>
      <w:lvlText w:val="%6."/>
      <w:lvlJc w:val="right"/>
      <w:pPr>
        <w:ind w:left="4136" w:hanging="180"/>
      </w:pPr>
    </w:lvl>
    <w:lvl w:ilvl="6" w:tplc="040C000F" w:tentative="1">
      <w:start w:val="1"/>
      <w:numFmt w:val="decimal"/>
      <w:lvlText w:val="%7."/>
      <w:lvlJc w:val="left"/>
      <w:pPr>
        <w:ind w:left="4856" w:hanging="360"/>
      </w:pPr>
    </w:lvl>
    <w:lvl w:ilvl="7" w:tplc="040C0019" w:tentative="1">
      <w:start w:val="1"/>
      <w:numFmt w:val="lowerLetter"/>
      <w:lvlText w:val="%8."/>
      <w:lvlJc w:val="left"/>
      <w:pPr>
        <w:ind w:left="5576" w:hanging="360"/>
      </w:pPr>
    </w:lvl>
    <w:lvl w:ilvl="8" w:tplc="040C001B" w:tentative="1">
      <w:start w:val="1"/>
      <w:numFmt w:val="lowerRoman"/>
      <w:lvlText w:val="%9."/>
      <w:lvlJc w:val="right"/>
      <w:pPr>
        <w:ind w:left="6296" w:hanging="180"/>
      </w:pPr>
    </w:lvl>
  </w:abstractNum>
  <w:abstractNum w:abstractNumId="1">
    <w:nsid w:val="30197E48"/>
    <w:multiLevelType w:val="hybridMultilevel"/>
    <w:tmpl w:val="B0B6B66A"/>
    <w:lvl w:ilvl="0" w:tplc="A58EC6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2926F9"/>
    <w:multiLevelType w:val="hybridMultilevel"/>
    <w:tmpl w:val="1A5EF714"/>
    <w:lvl w:ilvl="0" w:tplc="63842596">
      <w:start w:val="1"/>
      <w:numFmt w:val="bullet"/>
      <w:lvlText w:val="-"/>
      <w:lvlJc w:val="left"/>
      <w:pPr>
        <w:tabs>
          <w:tab w:val="num" w:pos="720"/>
        </w:tabs>
        <w:ind w:left="720" w:hanging="360"/>
      </w:pPr>
      <w:rPr>
        <w:rFonts w:ascii="Times New Roman" w:hAnsi="Times New Roman" w:hint="default"/>
        <w:color w:val="7F7F7F" w:themeColor="text1" w:themeTint="80"/>
      </w:rPr>
    </w:lvl>
    <w:lvl w:ilvl="1" w:tplc="B4383760" w:tentative="1">
      <w:start w:val="1"/>
      <w:numFmt w:val="bullet"/>
      <w:lvlText w:val="-"/>
      <w:lvlJc w:val="left"/>
      <w:pPr>
        <w:tabs>
          <w:tab w:val="num" w:pos="1440"/>
        </w:tabs>
        <w:ind w:left="1440" w:hanging="360"/>
      </w:pPr>
      <w:rPr>
        <w:rFonts w:ascii="Times New Roman" w:hAnsi="Times New Roman" w:hint="default"/>
      </w:rPr>
    </w:lvl>
    <w:lvl w:ilvl="2" w:tplc="AE8255A6" w:tentative="1">
      <w:start w:val="1"/>
      <w:numFmt w:val="bullet"/>
      <w:lvlText w:val="-"/>
      <w:lvlJc w:val="left"/>
      <w:pPr>
        <w:tabs>
          <w:tab w:val="num" w:pos="2160"/>
        </w:tabs>
        <w:ind w:left="2160" w:hanging="360"/>
      </w:pPr>
      <w:rPr>
        <w:rFonts w:ascii="Times New Roman" w:hAnsi="Times New Roman" w:hint="default"/>
      </w:rPr>
    </w:lvl>
    <w:lvl w:ilvl="3" w:tplc="461E4E24" w:tentative="1">
      <w:start w:val="1"/>
      <w:numFmt w:val="bullet"/>
      <w:lvlText w:val="-"/>
      <w:lvlJc w:val="left"/>
      <w:pPr>
        <w:tabs>
          <w:tab w:val="num" w:pos="2880"/>
        </w:tabs>
        <w:ind w:left="2880" w:hanging="360"/>
      </w:pPr>
      <w:rPr>
        <w:rFonts w:ascii="Times New Roman" w:hAnsi="Times New Roman" w:hint="default"/>
      </w:rPr>
    </w:lvl>
    <w:lvl w:ilvl="4" w:tplc="0D26B6F6" w:tentative="1">
      <w:start w:val="1"/>
      <w:numFmt w:val="bullet"/>
      <w:lvlText w:val="-"/>
      <w:lvlJc w:val="left"/>
      <w:pPr>
        <w:tabs>
          <w:tab w:val="num" w:pos="3600"/>
        </w:tabs>
        <w:ind w:left="3600" w:hanging="360"/>
      </w:pPr>
      <w:rPr>
        <w:rFonts w:ascii="Times New Roman" w:hAnsi="Times New Roman" w:hint="default"/>
      </w:rPr>
    </w:lvl>
    <w:lvl w:ilvl="5" w:tplc="78B2A318" w:tentative="1">
      <w:start w:val="1"/>
      <w:numFmt w:val="bullet"/>
      <w:lvlText w:val="-"/>
      <w:lvlJc w:val="left"/>
      <w:pPr>
        <w:tabs>
          <w:tab w:val="num" w:pos="4320"/>
        </w:tabs>
        <w:ind w:left="4320" w:hanging="360"/>
      </w:pPr>
      <w:rPr>
        <w:rFonts w:ascii="Times New Roman" w:hAnsi="Times New Roman" w:hint="default"/>
      </w:rPr>
    </w:lvl>
    <w:lvl w:ilvl="6" w:tplc="739E0E9E" w:tentative="1">
      <w:start w:val="1"/>
      <w:numFmt w:val="bullet"/>
      <w:lvlText w:val="-"/>
      <w:lvlJc w:val="left"/>
      <w:pPr>
        <w:tabs>
          <w:tab w:val="num" w:pos="5040"/>
        </w:tabs>
        <w:ind w:left="5040" w:hanging="360"/>
      </w:pPr>
      <w:rPr>
        <w:rFonts w:ascii="Times New Roman" w:hAnsi="Times New Roman" w:hint="default"/>
      </w:rPr>
    </w:lvl>
    <w:lvl w:ilvl="7" w:tplc="27566700" w:tentative="1">
      <w:start w:val="1"/>
      <w:numFmt w:val="bullet"/>
      <w:lvlText w:val="-"/>
      <w:lvlJc w:val="left"/>
      <w:pPr>
        <w:tabs>
          <w:tab w:val="num" w:pos="5760"/>
        </w:tabs>
        <w:ind w:left="5760" w:hanging="360"/>
      </w:pPr>
      <w:rPr>
        <w:rFonts w:ascii="Times New Roman" w:hAnsi="Times New Roman" w:hint="default"/>
      </w:rPr>
    </w:lvl>
    <w:lvl w:ilvl="8" w:tplc="CACEE30E" w:tentative="1">
      <w:start w:val="1"/>
      <w:numFmt w:val="bullet"/>
      <w:lvlText w:val="-"/>
      <w:lvlJc w:val="left"/>
      <w:pPr>
        <w:tabs>
          <w:tab w:val="num" w:pos="6480"/>
        </w:tabs>
        <w:ind w:left="6480" w:hanging="360"/>
      </w:pPr>
      <w:rPr>
        <w:rFonts w:ascii="Times New Roman" w:hAnsi="Times New Roman" w:hint="default"/>
      </w:rPr>
    </w:lvl>
  </w:abstractNum>
  <w:abstractNum w:abstractNumId="3">
    <w:nsid w:val="5EAB1EFE"/>
    <w:multiLevelType w:val="hybridMultilevel"/>
    <w:tmpl w:val="A3AEFCD4"/>
    <w:lvl w:ilvl="0" w:tplc="001C76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D5875"/>
    <w:rsid w:val="00013481"/>
    <w:rsid w:val="00042AA3"/>
    <w:rsid w:val="00050B32"/>
    <w:rsid w:val="00056307"/>
    <w:rsid w:val="00083A44"/>
    <w:rsid w:val="000969A8"/>
    <w:rsid w:val="00096F2E"/>
    <w:rsid w:val="000A719E"/>
    <w:rsid w:val="000B6B6E"/>
    <w:rsid w:val="000C163D"/>
    <w:rsid w:val="001058DF"/>
    <w:rsid w:val="00106D80"/>
    <w:rsid w:val="00175F7A"/>
    <w:rsid w:val="001767FD"/>
    <w:rsid w:val="001858D5"/>
    <w:rsid w:val="00191A14"/>
    <w:rsid w:val="00193469"/>
    <w:rsid w:val="001A2863"/>
    <w:rsid w:val="001A3D63"/>
    <w:rsid w:val="001A49E4"/>
    <w:rsid w:val="001B6586"/>
    <w:rsid w:val="001C2153"/>
    <w:rsid w:val="001D1B17"/>
    <w:rsid w:val="001D56BA"/>
    <w:rsid w:val="0020142D"/>
    <w:rsid w:val="00216DBF"/>
    <w:rsid w:val="002318A8"/>
    <w:rsid w:val="00242B8F"/>
    <w:rsid w:val="00251945"/>
    <w:rsid w:val="00263953"/>
    <w:rsid w:val="00275373"/>
    <w:rsid w:val="00290333"/>
    <w:rsid w:val="002A039F"/>
    <w:rsid w:val="002D104B"/>
    <w:rsid w:val="002D4955"/>
    <w:rsid w:val="002E65BD"/>
    <w:rsid w:val="002F4590"/>
    <w:rsid w:val="002F49CB"/>
    <w:rsid w:val="002F5F95"/>
    <w:rsid w:val="002F69B2"/>
    <w:rsid w:val="003059C7"/>
    <w:rsid w:val="003220C3"/>
    <w:rsid w:val="00322378"/>
    <w:rsid w:val="003348C1"/>
    <w:rsid w:val="0035749F"/>
    <w:rsid w:val="00375333"/>
    <w:rsid w:val="00375E9A"/>
    <w:rsid w:val="003A107E"/>
    <w:rsid w:val="003A35B6"/>
    <w:rsid w:val="003B2D42"/>
    <w:rsid w:val="003C008C"/>
    <w:rsid w:val="003C35F1"/>
    <w:rsid w:val="003C5356"/>
    <w:rsid w:val="003D2011"/>
    <w:rsid w:val="00404D86"/>
    <w:rsid w:val="00411674"/>
    <w:rsid w:val="00450814"/>
    <w:rsid w:val="004A0607"/>
    <w:rsid w:val="004B2B05"/>
    <w:rsid w:val="004B60BB"/>
    <w:rsid w:val="004D5AF2"/>
    <w:rsid w:val="004D654A"/>
    <w:rsid w:val="004E0D44"/>
    <w:rsid w:val="004F089E"/>
    <w:rsid w:val="00503669"/>
    <w:rsid w:val="005458A7"/>
    <w:rsid w:val="005660E7"/>
    <w:rsid w:val="00571F55"/>
    <w:rsid w:val="00581C40"/>
    <w:rsid w:val="005E7DE4"/>
    <w:rsid w:val="005F7D43"/>
    <w:rsid w:val="00615497"/>
    <w:rsid w:val="00620147"/>
    <w:rsid w:val="00677E86"/>
    <w:rsid w:val="006804A5"/>
    <w:rsid w:val="0068555C"/>
    <w:rsid w:val="006A1AA6"/>
    <w:rsid w:val="006C0ECE"/>
    <w:rsid w:val="006E7A5B"/>
    <w:rsid w:val="006F00C3"/>
    <w:rsid w:val="006F7321"/>
    <w:rsid w:val="00711388"/>
    <w:rsid w:val="00744252"/>
    <w:rsid w:val="007B7A8B"/>
    <w:rsid w:val="008207AE"/>
    <w:rsid w:val="00832F0B"/>
    <w:rsid w:val="0085318A"/>
    <w:rsid w:val="00863464"/>
    <w:rsid w:val="00863877"/>
    <w:rsid w:val="00873D65"/>
    <w:rsid w:val="00881436"/>
    <w:rsid w:val="0089343F"/>
    <w:rsid w:val="008B2522"/>
    <w:rsid w:val="008D582C"/>
    <w:rsid w:val="008D62DA"/>
    <w:rsid w:val="008F3C7E"/>
    <w:rsid w:val="00904861"/>
    <w:rsid w:val="00945B88"/>
    <w:rsid w:val="00963E63"/>
    <w:rsid w:val="00986821"/>
    <w:rsid w:val="0099091A"/>
    <w:rsid w:val="009948CE"/>
    <w:rsid w:val="009A3659"/>
    <w:rsid w:val="009C7EDE"/>
    <w:rsid w:val="009F7F9E"/>
    <w:rsid w:val="00A53FDD"/>
    <w:rsid w:val="00A55DBA"/>
    <w:rsid w:val="00A64E36"/>
    <w:rsid w:val="00A71402"/>
    <w:rsid w:val="00AB7E8D"/>
    <w:rsid w:val="00AC447F"/>
    <w:rsid w:val="00AC71A2"/>
    <w:rsid w:val="00AF4CE1"/>
    <w:rsid w:val="00B259D2"/>
    <w:rsid w:val="00B5780B"/>
    <w:rsid w:val="00B7430B"/>
    <w:rsid w:val="00B753EB"/>
    <w:rsid w:val="00B86F76"/>
    <w:rsid w:val="00BD5875"/>
    <w:rsid w:val="00C10490"/>
    <w:rsid w:val="00C32F20"/>
    <w:rsid w:val="00C47ABA"/>
    <w:rsid w:val="00C65696"/>
    <w:rsid w:val="00C667AA"/>
    <w:rsid w:val="00C901D8"/>
    <w:rsid w:val="00CD4D71"/>
    <w:rsid w:val="00CD74D1"/>
    <w:rsid w:val="00CF4A6B"/>
    <w:rsid w:val="00D037D6"/>
    <w:rsid w:val="00D141BF"/>
    <w:rsid w:val="00D43A8F"/>
    <w:rsid w:val="00D46D7E"/>
    <w:rsid w:val="00D767D5"/>
    <w:rsid w:val="00D9655B"/>
    <w:rsid w:val="00DB5E5F"/>
    <w:rsid w:val="00DB7E1A"/>
    <w:rsid w:val="00DC7705"/>
    <w:rsid w:val="00E123C8"/>
    <w:rsid w:val="00E32B82"/>
    <w:rsid w:val="00E521DB"/>
    <w:rsid w:val="00E63EE6"/>
    <w:rsid w:val="00E74734"/>
    <w:rsid w:val="00E75963"/>
    <w:rsid w:val="00F00553"/>
    <w:rsid w:val="00F05ED6"/>
    <w:rsid w:val="00F0727E"/>
    <w:rsid w:val="00F15F8D"/>
    <w:rsid w:val="00F32EFF"/>
    <w:rsid w:val="00F5280E"/>
    <w:rsid w:val="00F54555"/>
    <w:rsid w:val="00F76511"/>
    <w:rsid w:val="00FC407A"/>
    <w:rsid w:val="00FF0C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7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75373"/>
    <w:pPr>
      <w:tabs>
        <w:tab w:val="center" w:pos="4536"/>
        <w:tab w:val="right" w:pos="9072"/>
      </w:tabs>
      <w:spacing w:after="0" w:line="240" w:lineRule="auto"/>
    </w:pPr>
  </w:style>
  <w:style w:type="character" w:customStyle="1" w:styleId="En-tteCar">
    <w:name w:val="En-tête Car"/>
    <w:basedOn w:val="Policepardfaut"/>
    <w:link w:val="En-tte"/>
    <w:uiPriority w:val="99"/>
    <w:rsid w:val="00275373"/>
  </w:style>
  <w:style w:type="paragraph" w:styleId="Pieddepage">
    <w:name w:val="footer"/>
    <w:basedOn w:val="Normal"/>
    <w:link w:val="PieddepageCar"/>
    <w:uiPriority w:val="99"/>
    <w:unhideWhenUsed/>
    <w:rsid w:val="00275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5373"/>
  </w:style>
  <w:style w:type="table" w:styleId="Grilledutableau">
    <w:name w:val="Table Grid"/>
    <w:basedOn w:val="TableauNormal"/>
    <w:uiPriority w:val="59"/>
    <w:rsid w:val="00275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ecouleur-Accent5">
    <w:name w:val="Colorful List Accent 5"/>
    <w:basedOn w:val="TableauNormal"/>
    <w:uiPriority w:val="72"/>
    <w:rsid w:val="0027537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Trameclaire-Accent3">
    <w:name w:val="Light Shading Accent 3"/>
    <w:basedOn w:val="TableauNormal"/>
    <w:uiPriority w:val="60"/>
    <w:rsid w:val="0027537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Lienhypertexte">
    <w:name w:val="Hyperlink"/>
    <w:basedOn w:val="Policepardfaut"/>
    <w:uiPriority w:val="99"/>
    <w:unhideWhenUsed/>
    <w:rsid w:val="004F089E"/>
    <w:rPr>
      <w:color w:val="0000FF" w:themeColor="hyperlink"/>
      <w:u w:val="single"/>
    </w:rPr>
  </w:style>
  <w:style w:type="paragraph" w:customStyle="1" w:styleId="Default">
    <w:name w:val="Default"/>
    <w:rsid w:val="0089343F"/>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1058DF"/>
    <w:pPr>
      <w:ind w:left="720"/>
      <w:contextualSpacing/>
    </w:pPr>
  </w:style>
</w:styles>
</file>

<file path=word/webSettings.xml><?xml version="1.0" encoding="utf-8"?>
<w:webSettings xmlns:r="http://schemas.openxmlformats.org/officeDocument/2006/relationships" xmlns:w="http://schemas.openxmlformats.org/wordprocessingml/2006/main">
  <w:divs>
    <w:div w:id="289367130">
      <w:bodyDiv w:val="1"/>
      <w:marLeft w:val="0"/>
      <w:marRight w:val="0"/>
      <w:marTop w:val="0"/>
      <w:marBottom w:val="0"/>
      <w:divBdr>
        <w:top w:val="none" w:sz="0" w:space="0" w:color="auto"/>
        <w:left w:val="none" w:sz="0" w:space="0" w:color="auto"/>
        <w:bottom w:val="none" w:sz="0" w:space="0" w:color="auto"/>
        <w:right w:val="none" w:sz="0" w:space="0" w:color="auto"/>
      </w:divBdr>
    </w:div>
    <w:div w:id="1675837127">
      <w:bodyDiv w:val="1"/>
      <w:marLeft w:val="0"/>
      <w:marRight w:val="0"/>
      <w:marTop w:val="0"/>
      <w:marBottom w:val="0"/>
      <w:divBdr>
        <w:top w:val="none" w:sz="0" w:space="0" w:color="auto"/>
        <w:left w:val="none" w:sz="0" w:space="0" w:color="auto"/>
        <w:bottom w:val="none" w:sz="0" w:space="0" w:color="auto"/>
        <w:right w:val="none" w:sz="0" w:space="0" w:color="auto"/>
      </w:divBdr>
      <w:divsChild>
        <w:div w:id="493028618">
          <w:marLeft w:val="547"/>
          <w:marRight w:val="0"/>
          <w:marTop w:val="96"/>
          <w:marBottom w:val="0"/>
          <w:divBdr>
            <w:top w:val="none" w:sz="0" w:space="0" w:color="auto"/>
            <w:left w:val="none" w:sz="0" w:space="0" w:color="auto"/>
            <w:bottom w:val="none" w:sz="0" w:space="0" w:color="auto"/>
            <w:right w:val="none" w:sz="0" w:space="0" w:color="auto"/>
          </w:divBdr>
        </w:div>
        <w:div w:id="518353433">
          <w:marLeft w:val="547"/>
          <w:marRight w:val="0"/>
          <w:marTop w:val="96"/>
          <w:marBottom w:val="0"/>
          <w:divBdr>
            <w:top w:val="none" w:sz="0" w:space="0" w:color="auto"/>
            <w:left w:val="none" w:sz="0" w:space="0" w:color="auto"/>
            <w:bottom w:val="none" w:sz="0" w:space="0" w:color="auto"/>
            <w:right w:val="none" w:sz="0" w:space="0" w:color="auto"/>
          </w:divBdr>
        </w:div>
        <w:div w:id="1347748479">
          <w:marLeft w:val="547"/>
          <w:marRight w:val="0"/>
          <w:marTop w:val="96"/>
          <w:marBottom w:val="0"/>
          <w:divBdr>
            <w:top w:val="none" w:sz="0" w:space="0" w:color="auto"/>
            <w:left w:val="none" w:sz="0" w:space="0" w:color="auto"/>
            <w:bottom w:val="none" w:sz="0" w:space="0" w:color="auto"/>
            <w:right w:val="none" w:sz="0" w:space="0" w:color="auto"/>
          </w:divBdr>
        </w:div>
        <w:div w:id="1777795841">
          <w:marLeft w:val="547"/>
          <w:marRight w:val="0"/>
          <w:marTop w:val="96"/>
          <w:marBottom w:val="0"/>
          <w:divBdr>
            <w:top w:val="none" w:sz="0" w:space="0" w:color="auto"/>
            <w:left w:val="none" w:sz="0" w:space="0" w:color="auto"/>
            <w:bottom w:val="none" w:sz="0" w:space="0" w:color="auto"/>
            <w:right w:val="none" w:sz="0" w:space="0" w:color="auto"/>
          </w:divBdr>
        </w:div>
        <w:div w:id="1402218612">
          <w:marLeft w:val="547"/>
          <w:marRight w:val="0"/>
          <w:marTop w:val="96"/>
          <w:marBottom w:val="0"/>
          <w:divBdr>
            <w:top w:val="none" w:sz="0" w:space="0" w:color="auto"/>
            <w:left w:val="none" w:sz="0" w:space="0" w:color="auto"/>
            <w:bottom w:val="none" w:sz="0" w:space="0" w:color="auto"/>
            <w:right w:val="none" w:sz="0" w:space="0" w:color="auto"/>
          </w:divBdr>
        </w:div>
        <w:div w:id="20738108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1080</Words>
  <Characters>5945</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OZH</dc:creator>
  <cp:lastModifiedBy>Packard Bell</cp:lastModifiedBy>
  <cp:revision>2</cp:revision>
  <cp:lastPrinted>2015-05-05T10:35:00Z</cp:lastPrinted>
  <dcterms:created xsi:type="dcterms:W3CDTF">2016-05-05T09:46:00Z</dcterms:created>
  <dcterms:modified xsi:type="dcterms:W3CDTF">2016-05-05T09:46:00Z</dcterms:modified>
</cp:coreProperties>
</file>